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ED" w:rsidRPr="00BA31D6" w:rsidRDefault="00401B10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BA31D6">
        <w:rPr>
          <w:rFonts w:ascii="Georgia" w:eastAsia="Times New Roman" w:hAnsi="Georgia" w:cs="Times New Roman"/>
          <w:b/>
          <w:bCs/>
          <w:color w:val="0000FF"/>
          <w:lang w:eastAsia="ru-RU"/>
        </w:rPr>
        <w:t xml:space="preserve">Дагестан </w:t>
      </w:r>
      <w:proofErr w:type="spellStart"/>
      <w:r w:rsidRPr="00BA31D6">
        <w:rPr>
          <w:rFonts w:ascii="Georgia" w:eastAsia="Times New Roman" w:hAnsi="Georgia" w:cs="Times New Roman"/>
          <w:b/>
          <w:bCs/>
          <w:color w:val="0000FF"/>
          <w:lang w:eastAsia="ru-RU"/>
        </w:rPr>
        <w:t>Лайт</w:t>
      </w:r>
      <w:proofErr w:type="spellEnd"/>
      <w:r w:rsidRPr="00BA31D6">
        <w:rPr>
          <w:rFonts w:ascii="Georgia" w:eastAsia="Times New Roman" w:hAnsi="Georgia" w:cs="Times New Roman"/>
          <w:b/>
          <w:bCs/>
          <w:color w:val="0000FF"/>
          <w:lang w:eastAsia="ru-RU"/>
        </w:rPr>
        <w:t xml:space="preserve"> 2025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i/>
          <w:iCs/>
          <w:color w:val="333333"/>
          <w:sz w:val="15"/>
          <w:lang w:eastAsia="ru-RU"/>
        </w:rPr>
        <w:t>Великолепный тур позволит побывать в одном из самых удивительных уголков России. Лучше один раз увидеть, чем тысячу раз услышать – это точно про Республику Дагестан!</w:t>
      </w:r>
    </w:p>
    <w:tbl>
      <w:tblPr>
        <w:tblW w:w="10393" w:type="dxa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5"/>
        <w:gridCol w:w="4678"/>
      </w:tblGrid>
      <w:tr w:rsidR="00CE71ED" w:rsidRPr="00CE71ED" w:rsidTr="00CE71ED">
        <w:trPr>
          <w:tblCellSpacing w:w="15" w:type="dxa"/>
        </w:trPr>
        <w:tc>
          <w:tcPr>
            <w:tcW w:w="567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CE71ED" w:rsidRPr="00CE71ED" w:rsidRDefault="00CE71ED" w:rsidP="00CE71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7"/>
                <w:szCs w:val="17"/>
                <w:lang w:eastAsia="ru-RU"/>
              </w:rPr>
            </w:pPr>
            <w:r w:rsidRPr="00CE71ED">
              <w:rPr>
                <w:rFonts w:ascii="Georgia" w:eastAsia="Times New Roman" w:hAnsi="Georgia" w:cs="Times New Roman"/>
                <w:b/>
                <w:bCs/>
                <w:sz w:val="17"/>
                <w:lang w:eastAsia="ru-RU"/>
              </w:rPr>
              <w:t>За дополнительную плату</w:t>
            </w:r>
          </w:p>
        </w:tc>
        <w:tc>
          <w:tcPr>
            <w:tcW w:w="4633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CE71ED" w:rsidRPr="00CE71ED" w:rsidRDefault="00CE71ED" w:rsidP="00CE71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7"/>
                <w:szCs w:val="17"/>
                <w:lang w:eastAsia="ru-RU"/>
              </w:rPr>
            </w:pPr>
            <w:r w:rsidRPr="00CE71ED">
              <w:rPr>
                <w:rFonts w:ascii="Georgia" w:eastAsia="Times New Roman" w:hAnsi="Georgia" w:cs="Times New Roman"/>
                <w:b/>
                <w:bCs/>
                <w:sz w:val="17"/>
                <w:szCs w:val="17"/>
                <w:lang w:eastAsia="ru-RU"/>
              </w:rPr>
              <w:t>В программе тура</w:t>
            </w:r>
          </w:p>
        </w:tc>
      </w:tr>
      <w:tr w:rsidR="00CE71ED" w:rsidRPr="00CE71ED" w:rsidTr="00CE71ED">
        <w:trPr>
          <w:tblCellSpacing w:w="15" w:type="dxa"/>
        </w:trPr>
        <w:tc>
          <w:tcPr>
            <w:tcW w:w="5670" w:type="dxa"/>
            <w:vMerge w:val="restar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CE71ED" w:rsidRPr="00CE71ED" w:rsidRDefault="00CE71ED" w:rsidP="00CE71ED">
            <w:pPr>
              <w:spacing w:before="92" w:after="92" w:line="240" w:lineRule="auto"/>
              <w:ind w:left="92" w:right="92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* Экскурсия в горы «Очарование Хунзаха»</w:t>
            </w: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Экскурсия в Гуниб</w:t>
            </w: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Лучшие достопримечательности Дагестана</w:t>
            </w: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Экскурсия по Махачкале и Каспийску</w:t>
            </w: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Экскурсия в Дербент.</w:t>
            </w: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Ужин в национальном стиле</w:t>
            </w: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Обед на форелевом хозяйстве</w:t>
            </w: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 xml:space="preserve">* Пещеры </w:t>
            </w:r>
            <w:proofErr w:type="spellStart"/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Нохъо</w:t>
            </w:r>
            <w:proofErr w:type="spellEnd"/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 xml:space="preserve">* Экскурсия "Джунгли Дагестана" с </w:t>
            </w:r>
            <w:proofErr w:type="spellStart"/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экранопланом</w:t>
            </w:r>
            <w:proofErr w:type="spellEnd"/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 Лунь</w:t>
            </w: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 xml:space="preserve">* Прогулка на катере по </w:t>
            </w:r>
            <w:proofErr w:type="spellStart"/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Чиркейскому</w:t>
            </w:r>
            <w:proofErr w:type="spellEnd"/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 водохранилищу</w:t>
            </w:r>
          </w:p>
        </w:tc>
        <w:tc>
          <w:tcPr>
            <w:tcW w:w="4633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CE71ED" w:rsidRPr="00CE71ED" w:rsidRDefault="00CE71ED" w:rsidP="00CE71ED">
            <w:pPr>
              <w:spacing w:before="92" w:after="92" w:line="240" w:lineRule="auto"/>
              <w:ind w:left="92" w:right="92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* Проживание на берегу Каспийского моря 6 ночей</w:t>
            </w: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 xml:space="preserve">* Остановки в городах </w:t>
            </w:r>
            <w:proofErr w:type="spellStart"/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Йошкар</w:t>
            </w:r>
            <w:proofErr w:type="spellEnd"/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 – Ола, Элиста, Волгоград на Мамаевом Кургане.</w:t>
            </w:r>
          </w:p>
        </w:tc>
      </w:tr>
      <w:tr w:rsidR="00CE71ED" w:rsidRPr="00CE71ED" w:rsidTr="00CE71ED">
        <w:trPr>
          <w:tblCellSpacing w:w="15" w:type="dxa"/>
        </w:trPr>
        <w:tc>
          <w:tcPr>
            <w:tcW w:w="5670" w:type="dxa"/>
            <w:vMerge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E71ED" w:rsidRPr="00CE71ED" w:rsidRDefault="00CE71ED" w:rsidP="00CE71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4633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CE71ED" w:rsidRDefault="00CE71ED" w:rsidP="00CE71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7"/>
                <w:lang w:eastAsia="ru-RU"/>
              </w:rPr>
            </w:pPr>
            <w:r w:rsidRPr="00CE71ED">
              <w:rPr>
                <w:rFonts w:ascii="Georgia" w:eastAsia="Times New Roman" w:hAnsi="Georgia" w:cs="Times New Roman"/>
                <w:b/>
                <w:bCs/>
                <w:sz w:val="17"/>
                <w:lang w:eastAsia="ru-RU"/>
              </w:rPr>
              <w:t>Стоимость тура: от 35 900 рублей</w:t>
            </w:r>
          </w:p>
          <w:p w:rsidR="00401B10" w:rsidRPr="00CE71ED" w:rsidRDefault="00401B10" w:rsidP="00CE71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7"/>
                <w:lang w:eastAsia="ru-RU"/>
              </w:rPr>
              <w:t xml:space="preserve">Даты тура: </w:t>
            </w:r>
            <w:hyperlink r:id="rId4" w:tooltip="Дагестан 10.07.2025" w:history="1">
              <w:r>
                <w:rPr>
                  <w:rStyle w:val="a5"/>
                  <w:rFonts w:ascii="Verdana" w:hAnsi="Verdana"/>
                  <w:sz w:val="13"/>
                  <w:szCs w:val="13"/>
                </w:rPr>
                <w:t>10.07</w:t>
              </w:r>
            </w:hyperlink>
            <w:r>
              <w:rPr>
                <w:rFonts w:ascii="Verdana" w:hAnsi="Verdana"/>
                <w:color w:val="000000"/>
                <w:sz w:val="13"/>
                <w:szCs w:val="13"/>
                <w:shd w:val="clear" w:color="auto" w:fill="3399FF"/>
              </w:rPr>
              <w:t>    </w:t>
            </w:r>
            <w:hyperlink r:id="rId5" w:tooltip="Дагестан 24.07.2025" w:history="1">
              <w:r>
                <w:rPr>
                  <w:rStyle w:val="a5"/>
                  <w:rFonts w:ascii="Verdana" w:hAnsi="Verdana"/>
                  <w:sz w:val="13"/>
                  <w:szCs w:val="13"/>
                </w:rPr>
                <w:t>24.07</w:t>
              </w:r>
            </w:hyperlink>
            <w:r>
              <w:rPr>
                <w:rFonts w:ascii="Verdana" w:hAnsi="Verdana"/>
                <w:color w:val="000000"/>
                <w:sz w:val="13"/>
                <w:szCs w:val="13"/>
                <w:shd w:val="clear" w:color="auto" w:fill="3399FF"/>
              </w:rPr>
              <w:t>    </w:t>
            </w:r>
            <w:hyperlink r:id="rId6" w:tooltip="Дагестан 07.08.2025" w:history="1">
              <w:r>
                <w:rPr>
                  <w:rStyle w:val="a5"/>
                  <w:rFonts w:ascii="Verdana" w:hAnsi="Verdana"/>
                  <w:sz w:val="13"/>
                  <w:szCs w:val="13"/>
                </w:rPr>
                <w:t> 07.08</w:t>
              </w:r>
            </w:hyperlink>
            <w:r>
              <w:rPr>
                <w:rFonts w:ascii="Verdana" w:hAnsi="Verdana"/>
                <w:color w:val="000000"/>
                <w:sz w:val="13"/>
                <w:szCs w:val="13"/>
                <w:shd w:val="clear" w:color="auto" w:fill="3399FF"/>
              </w:rPr>
              <w:t>    </w:t>
            </w:r>
            <w:hyperlink r:id="rId7" w:tooltip="Дагестан 21.08.2025" w:history="1">
              <w:r>
                <w:rPr>
                  <w:rStyle w:val="a5"/>
                  <w:rFonts w:ascii="Verdana" w:hAnsi="Verdana"/>
                  <w:sz w:val="13"/>
                  <w:szCs w:val="13"/>
                </w:rPr>
                <w:t>21.08</w:t>
              </w:r>
            </w:hyperlink>
          </w:p>
        </w:tc>
      </w:tr>
    </w:tbl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1. 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05:00 – Сбор группы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на Театральной площади г. Кирова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05:30 - Отправление из Кирова на автобусе туристического класса.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07:30 - Отправление из г. Советск от остановки общественного транспорта “Магазин “Автолюбитель” (напротив магазина №1)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08:20 - Отправление из 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пгт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. Пижанка от кафе “Мечта”( улица Советская, 6)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09:10 - Отправление из г. Яранск от автостанции (улица Карла Маркса, 42)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11:00 - Отправление из г. 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Йошкар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– Ола от  магазина «EUROSPAR»,  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Царьградский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проспект,  д. 37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12:00 - Отправление из г. Чебоксары от АЗС «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Татнефть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»,  объездная, г. Новочебоксарск, ул. 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Цыганкасинская</w:t>
      </w:r>
      <w:proofErr w:type="spellEnd"/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2. 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Элиста –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столица Калмыкии, единственного в европейской части России региона, где исповедуют буддизм.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Прогуляемся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у самой известной достопримечательности – буддийского </w:t>
      </w:r>
      <w:proofErr w:type="spell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хурула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(храма)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Золотой обители Будды 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Шакьямуни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,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сделаем фото.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 Время для обеда.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Прибытие в Республику Дагестан. Размещение </w:t>
      </w:r>
      <w:hyperlink r:id="rId8" w:history="1">
        <w:r w:rsidRPr="00CE71ED">
          <w:rPr>
            <w:rFonts w:ascii="Georgia" w:eastAsia="Times New Roman" w:hAnsi="Georgia" w:cs="Times New Roman"/>
            <w:b/>
            <w:bCs/>
            <w:color w:val="0000FF"/>
            <w:sz w:val="15"/>
            <w:u w:val="single"/>
            <w:lang w:eastAsia="ru-RU"/>
          </w:rPr>
          <w:t>на базе отдыха "Луч</w:t>
        </w:r>
      </w:hyperlink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" на побережье Каспийского моря на 4 ночи. 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3.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 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Завтрак.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Свободный день. Отдых на побережье Каспийского моря.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Быстро прогревающееся море,  песчаные пляжи, чистый воздух реликтовых лесов, дагестанский морской бриз, местное гостеприимство – невозможно остаться равнодушным.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Для желающих 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за дополнительную плату обзорная экскурсия по городу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Махачкала – столице Республики Дагестан и Каспийску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, на побережье Каспийского моря. В ходе экскурсии по радушному и невероятно колоритному городу узнаем о его прошлом и настоящем, прикоснемся к его культурному наследию. Прогуляемся по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парку им. Ленинского Комсомола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и 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Родопскому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бульвару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 Посетим одну из главных святынь города –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центральную Джума – мечеть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 Заглянем  на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центральный городской рынок -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это отличное место, чтобы увидеть и почувствовать настоящую атмосферу Махачкалы, ведь на нем есть все, чем славится и гордится Дагестан. В национальной кухне Дагестана нашли свое отражение лазурное море, ласковое  солнце, ароматные специи.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Обед в национальном стиле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4.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 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Завтрак.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Свободный день. Отдых на побережье Каспийского моря. 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Для желающих за дополнительную плату экскурсия в Гуниб и 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Карадахскую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теснину.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Селение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Гуниб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, расположено на высоте 1500 метров над уровнем моря и является идеальным местом для экскурсии. Величие горных вершин в окружении которых на плато расположился поселок, потрясает своим величием. Со смотровой площадки, расположенной на плотине, открывается удивительный пейзаж: низвергающиеся с 73-х метровой высоты воды реки </w:t>
      </w:r>
      <w:proofErr w:type="spell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Каракойсу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, горные вершины Кавказа, серпантин дорог, устремляющихся ввысь. Увидим </w:t>
      </w:r>
      <w:proofErr w:type="spell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Карадахскую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теснину-Ворота чудес. Природной границей между </w:t>
      </w:r>
      <w:proofErr w:type="spell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Гунибским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и </w:t>
      </w:r>
      <w:proofErr w:type="spell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Хунзахским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районами Дагестана является река Квартах. Именно в этом месте и находится </w:t>
      </w:r>
      <w:proofErr w:type="spell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Карадахская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теснина. Ширина ущелья колеблется от двух до четырёх метров при высоте скал до 170 м!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Обед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из блюд национальной кухни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5. 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Завтрак.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Свободный день. Отдых на побережье Каспийского моря.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Для желающих за дополнительную плату экскурсия в горы Дагестана  «Очарование Хунзаха». 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Мы отправимся по красочным местам Дагестана на микроавтобусе. Перед нами предстанут расстилающиеся горные пейзажи и серпантины, островки безмятежности и красоты горных ущелий, крепости и села, плато и водопады.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Обед из местных блюд надолго останутся в памяти.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lastRenderedPageBreak/>
        <w:t>День 6.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Завтрак. Освобождение номеров на базе отдыха "Луч". Переезд в Дербент. Размещение в гостинице.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Свободный день. Отдых на побережье Каспийского моря.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Для желающих за дополнительную плату экскурсия по Дербенту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 – одному из древнейших городов России, расположенный между Каспийским морем и предгорьями Кавказа. Его по праву называют музеем – заповедником под открытым небом, самым главным туристическим центром Дагестана. Смешение древнеперсидского и древнеарабского стилей придают Старому городу неповторимый колорит. Посетим главную достопримечательность, возвышающуюся над городом - крепость Нарын – Кала. Заглянем в старейшую мечеть России – Джума-мечеть. Петляя по улочкам  атмосферных </w:t>
      </w:r>
      <w:proofErr w:type="spell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магалов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города, узнаем старинные дагестанские традиции и обычаи. Завершается день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ужином в ресторане с живой музыкой.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7. 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Завтрак.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Свободный день. Отдых на побережье Каспийского моря.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Для желающих за дополнительную плату экскурсия "Джунгли Дагестана".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Мы вам покажем другой Дагестан. Слияние родников, черные пляжи на самом юге страны, золотые пески у </w:t>
      </w:r>
      <w:proofErr w:type="spell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экраноплана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«Лунь» — все это вы сможете не только посмотреть, но и искупаться в вышеперечисленных водоемах. А также вы увидите древнейший 800 летний Платан и редкие растения в единственном субтропическом лиановом </w:t>
      </w:r>
      <w:proofErr w:type="spell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Самурском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лесу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. Обед в национальном стиле.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8. 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Завтрак. Выселение из гостиниц. Дорога домой с посещением захватывающих дух локаций Дагестана.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Смотровая площадка поселка Дубки - излюбленное место для 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фотостопа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многих туристов, откуда открывается великолепный вид на 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Сулакский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каньон –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один из самых глубоких каньонов в мире. Его глубина достигает до 1920 метров, а протяженность 53 километра. Эта жемчужина Дагестана необычной красотой обязана природным стихиям, ведь река Сулак с бирюзовыми водами, рассекая каньон, дала ему такую глубину. Ровные, высокие  и величественные стены скал притягивают взгляды, только здесь можно ощутить полную свободу и насладиться непередаваемой красотой, которую воспели в своих шедеврах великие классики литературы. Смотровая площадка оборудована безопасными ограждениями, рядом есть кафе, сувенирные лавки.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Для желающих за дополнительную плату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экскурсионный пакет "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Сулакский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каньон".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Нас ждет водное приключение –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прогулка на катере по 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Чиркейскому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водохранилищу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 Полюбуемся красотой гор, необычным цветом воды и меняющимися с каждым поворотом пейзажами. Это просто надо видеть!  Далее нас ждет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обед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в живописном месте на берегу реки Сулак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в форелевом хозяйстве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, где мы сможем отведать вкуснейшую рыбу и прогуляться в 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экотуркомплексе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 Завершает программу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Пещера 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Нохъо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.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Несколько туннелей, входы и выходы с разных сторон и, конечно, смотровая площадка на отвесной скале, откуда открываются прекрасные виды на величавые горы и бирюзовые воды ледяного Сулака!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Насладившись завораживающими видами, красотой и великолепием Дагестана отправляемся домой.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9. 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Путешествие автобусом туристического класса в г. Киров.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Остановка в г. Волгоград на Мамаевом Кургане.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10.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 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~05:00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–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Прибытие в г. Чебоксары.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~06:30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–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Прибытие в г. 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Йошкар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– Ола.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~11:00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–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Прибытие в г. Киров.</w:t>
      </w:r>
    </w:p>
    <w:p w:rsidR="00CE71ED" w:rsidRPr="00CE71ED" w:rsidRDefault="00F7701B" w:rsidP="00CE71ED">
      <w:pPr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F7701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0000"/>
          <w:sz w:val="15"/>
          <w:lang w:eastAsia="ru-RU"/>
        </w:rPr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CE71ED" w:rsidRPr="00CE71ED" w:rsidRDefault="00CE71ED" w:rsidP="00CE71ED">
      <w:pPr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</w:p>
    <w:p w:rsidR="00CE71ED" w:rsidRPr="00CE71ED" w:rsidRDefault="00F7701B" w:rsidP="00CE71ED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F7701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pict>
          <v:rect id="_x0000_i1026" style="width:0;height:1.5pt" o:hralign="center" o:hrstd="t" o:hr="t" fillcolor="#a0a0a0" stroked="f"/>
        </w:pic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0000FF"/>
          <w:sz w:val="15"/>
          <w:lang w:eastAsia="ru-RU"/>
        </w:rPr>
        <w:t>В стоимость включены: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транспортное обслуживание по программе тура, проживание в гостиницах: 4 ночи -База Отдыха "Луч", 2 ночи- гостиница Дербента, удобства в номерах, питание ( 6 завтраков), сопровождение по программе тура.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0000FF"/>
          <w:sz w:val="15"/>
          <w:lang w:eastAsia="ru-RU"/>
        </w:rPr>
        <w:t>За дополнительную плату:</w:t>
      </w:r>
      <w:r w:rsidRPr="00CE71ED">
        <w:rPr>
          <w:rFonts w:ascii="Georgia" w:eastAsia="Times New Roman" w:hAnsi="Georgia" w:cs="Times New Roman"/>
          <w:color w:val="0000FF"/>
          <w:sz w:val="15"/>
          <w:szCs w:val="15"/>
          <w:lang w:eastAsia="ru-RU"/>
        </w:rPr>
        <w:t> </w:t>
      </w:r>
      <w:r w:rsidRPr="00CE71E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 xml:space="preserve">питание, не вошедшее в стоимость, экскурсионное обслуживание по программе тура, личные расходы, экскурсия в горы Дагестана «Очарование Хунзаха»,  экскурсия по Махачкале, Дербенту, "Джунгли Дагестана", Гунибу, поездка на </w:t>
      </w:r>
      <w:proofErr w:type="spellStart"/>
      <w:r w:rsidRPr="00CE71E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Сулакский</w:t>
      </w:r>
      <w:proofErr w:type="spellEnd"/>
      <w:r w:rsidRPr="00CE71E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 xml:space="preserve"> каньон с обедом в форелевом хозяйстве, прогулка на катере по </w:t>
      </w:r>
      <w:proofErr w:type="spellStart"/>
      <w:r w:rsidRPr="00CE71E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Черкейскому</w:t>
      </w:r>
      <w:proofErr w:type="spellEnd"/>
      <w:r w:rsidRPr="00CE71E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 xml:space="preserve"> водохранилищу.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</w:t>
      </w:r>
    </w:p>
    <w:p w:rsidR="00625268" w:rsidRDefault="00625268"/>
    <w:sectPr w:rsidR="00625268" w:rsidSect="00CE7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E71ED"/>
    <w:rsid w:val="00401B10"/>
    <w:rsid w:val="00625268"/>
    <w:rsid w:val="00BA31D6"/>
    <w:rsid w:val="00CE71ED"/>
    <w:rsid w:val="00F7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68"/>
  </w:style>
  <w:style w:type="paragraph" w:styleId="3">
    <w:name w:val="heading 3"/>
    <w:basedOn w:val="a"/>
    <w:link w:val="30"/>
    <w:uiPriority w:val="9"/>
    <w:qFormat/>
    <w:rsid w:val="00CE7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71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1ED"/>
    <w:rPr>
      <w:b/>
      <w:bCs/>
    </w:rPr>
  </w:style>
  <w:style w:type="character" w:styleId="a5">
    <w:name w:val="Hyperlink"/>
    <w:basedOn w:val="a0"/>
    <w:uiPriority w:val="99"/>
    <w:semiHidden/>
    <w:unhideWhenUsed/>
    <w:rsid w:val="00CE71ED"/>
    <w:rPr>
      <w:color w:val="0000FF"/>
      <w:u w:val="single"/>
    </w:rPr>
  </w:style>
  <w:style w:type="character" w:styleId="a6">
    <w:name w:val="Emphasis"/>
    <w:basedOn w:val="a0"/>
    <w:uiPriority w:val="20"/>
    <w:qFormat/>
    <w:rsid w:val="00CE71E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E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viera-travel.ru/baza-otdyxa-luch-izberbash-inchx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iviera-travel.ru/bronirovanie/dagestan-21-08-20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viera-travel.ru/bronirovanie/dagestan-07-08-2025/" TargetMode="External"/><Relationship Id="rId5" Type="http://schemas.openxmlformats.org/officeDocument/2006/relationships/hyperlink" Target="https://riviera-travel.ru/bronirovanie/dagestan-24-07-2025-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iviera-travel.ru/bronirovanie/dagestan-10-07-202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1243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2025-02-24T12:18:00Z</dcterms:created>
  <dcterms:modified xsi:type="dcterms:W3CDTF">2025-02-24T12:26:00Z</dcterms:modified>
</cp:coreProperties>
</file>