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0000FF"/>
          <w:lang w:eastAsia="ru-RU"/>
        </w:rPr>
        <w:t>Урал на майские с 30.04.2025 по 05.05.2024 , </w:t>
      </w:r>
      <w:hyperlink r:id="rId4" w:history="1">
        <w:r w:rsidRPr="00837558">
          <w:rPr>
            <w:rFonts w:ascii="Georgia" w:eastAsia="Times New Roman" w:hAnsi="Georgia" w:cs="Times New Roman"/>
            <w:b/>
            <w:bCs/>
            <w:color w:val="0000FF"/>
            <w:u w:val="single"/>
            <w:lang w:eastAsia="ru-RU"/>
          </w:rPr>
          <w:t>график туров</w:t>
        </w:r>
      </w:hyperlink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>В программе тура: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>* Уфа- столица Республики Башкортостан;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* </w:t>
      </w:r>
      <w:proofErr w:type="spellStart"/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>Конно-спортивный</w:t>
      </w:r>
      <w:proofErr w:type="spellEnd"/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 комплекс и Дом башкирского меда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>* Торгово-развлекательный центр с аквапарком “Планета”;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>* Оружейная фабрика г. Златоуст и Горный парк имени П. П. Бажова, мастер-класс по лепке самых разных видов пельменей с дегустацией;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>* Обзорная экскурсия по Челябинску, термальный комплекс "Баден-Баден термы Еткуль";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>* Экскурсия по Екатеринбургу и посещение границы Европы и Азии;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color w:val="FF0000"/>
          <w:lang w:eastAsia="ru-RU"/>
        </w:rPr>
        <w:t>* </w:t>
      </w:r>
      <w:proofErr w:type="spellStart"/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>Мoнастырь</w:t>
      </w:r>
      <w:proofErr w:type="spellEnd"/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 святых Царственных Страстотерпцев в урочище Ганина яма;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color w:val="FF0000"/>
          <w:lang w:eastAsia="ru-RU"/>
        </w:rPr>
        <w:t>* </w:t>
      </w:r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Музей </w:t>
      </w:r>
      <w:proofErr w:type="spellStart"/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>вoенной</w:t>
      </w:r>
      <w:proofErr w:type="spellEnd"/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 xml:space="preserve"> техники под открытым небом “Боевая слава Урала”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FF6600"/>
          <w:lang w:eastAsia="ru-RU"/>
        </w:rPr>
        <w:t>День 1 (Московское время)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17:00 – Сбор группы на Театральной площади. Отправление на автобусе из Кирова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FF6600"/>
          <w:lang w:eastAsia="ru-RU"/>
        </w:rPr>
        <w:t>День 2 (местное время, + 2 часа от Московского)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Прибытие в город Уфа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. Время для завтрака.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Знакомство с колоритной столицей Башкортостана - Уфой! 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Столица Башкортостана  имеет многовековую историю, сохранившуюся в  древней архитектуре и памятниках культуры.  В ходе обзорной экскурсии по праздничному городу Вы увидите  основные достопримечательности – самая большая конная статуя в России - памятник национальному герою Башкирии Салавату 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Юлаеву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>, известная мечеть "Ляля тюльпан", взмывающая ввысь двумя белыми башнями, монумент дружбы, Гостиный двор - место торговли с давних времен, висячий мост с видом на Белую – место паломничества молодоженов и просто романтических пар, поющий фонтан "Семь девушек" и многое другое.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Обед с мастер-классом «Секреты башкирской кухни»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. Повар продемонстрирует технику приготовления национальных блюд и научит Вас готовить их дома.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Экскурсия "Крылатые кони башкир: </w:t>
      </w:r>
      <w:proofErr w:type="spellStart"/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Акбузат</w:t>
      </w:r>
      <w:proofErr w:type="spellEnd"/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, </w:t>
      </w:r>
      <w:proofErr w:type="spellStart"/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Толпар</w:t>
      </w:r>
      <w:proofErr w:type="spellEnd"/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".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Посещение одного из старейших в Поволжье и на Урале 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конно-спортивного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 комплекса. Обзорная экскурсия по ипподрому никого не оставит равнодушным! Здание, мимо которого нельзя пройти без восхищения, и внутри впечатляет красотой и наличием объектов, заслуживающих внимания. Вам представится великолепная возможность посетить трибуны ипподрома, кузницу, конюшни. Отдельного внимания заслуживает музей ипподрома, где собраны редчайшие экспонаты. Ну и конечно, нельзя не упомянуть про главную изюминку экскурсии – возможность прокатиться верхом на лошади.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Посещение Дома башкирского меда.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Экспозиция оформлена с учетом башкирского национального колорита как магазин-музей. Здесь представлены исторические этапы развития пчеловодства в Башкортостане. Вы сможете познакомиться с историей развития бортничества и 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продегустировать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 мед под сводами настоящей 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lastRenderedPageBreak/>
        <w:t xml:space="preserve">юрты. Будет возможность желающим приобрести 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брендовый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 продукт республики - мед и продукты пчеловодства.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Посещение торгово-развлекательного центра с аквапарком "Планета". 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color w:val="333333"/>
          <w:lang w:eastAsia="ru-RU"/>
        </w:rPr>
        <w:t>Это совмещение шопинга и развлечений. Здесь представлены магазины различных брендов и один из крупнейших развлекательных комплексов. Уникальный дизайн аквапарка "Планета" начиная с холла и заканчивая солнечной террасой позволяет гостям любого возраста оказаться среди динозавров затерянного мира Юрского периода, тропических озер и растений. Интерьер прекрасно дополняют водопады, лагуны, медленная река, проходящая по периметру акватории, пещеры, кафе в образе деревушек древних цивилизаций, 12 экстремальных аттракционов, SPA-комплекс, детский городок, волновой бассейн, а также огромный комплекс мер направленный в пользу качества предоставляемых услуг создают широкие возможности активного и безопасного отдыха!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Заселение в гостиницу. 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Современный отель в центре города. Свободное время.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FF6600"/>
          <w:lang w:eastAsia="ru-RU"/>
        </w:rPr>
        <w:t>День 3 (местное время, + 2 часа от Московского)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Завтрак в гостинице по системе "шведский стол". Освобождение номеров.  Переезд в г. Златоуст 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 (280 км.)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Златоуст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 – ножевая столица России. Посещение музея оружейной фабрики. В ходе экскурсии вы познакомитесь с тайнами истории города Златоуста, уникального декоративно-прикладного искусства — "Златоустовской гравюры на стали". Вы узнаете об этапах изготовления легендарного украшенного холодного оружия. Прикоснетесь к истории через национальные и боевые образцы. Восхититесь современными произведениями оружейного искусства. Желающие смогут приобрести легендарный Златоустовский нож.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color w:val="333333"/>
          <w:lang w:eastAsia="ru-RU"/>
        </w:rPr>
        <w:t>Горный парк имени П. П. Бажова.</w:t>
      </w: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 Посещение "Башни-колокольни"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 на Красной горке, горного парка и галереи. Лучше всех о тайнах уральских сокровищ поведал писатель Павел Петрович Бажов. Вы познакомитесь с героями Уральских сказаний, узнаете о "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камениях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 самоцветных". В парке поселились: Серебряное копытце, 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Огневушка-поскакушка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, кошка 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Муренка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, и конечно же Вас встретит Хозяйка медной горы. Со смотровой площадки открывается чудесный вид на хребет 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Таганай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 и город Златоуст. В ветвях величественного кованного дуба поселились сказочные звери и птицы.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Продолжаем радовать любимых туристов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 симпатичными изюминками. Одна из них – </w:t>
      </w: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дом купца Смирнова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 в г. Миасс, именно там находится первый в России</w:t>
      </w: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 музей пельменя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.  В нем собрана вся интересная информация про пельмени: история, традиции, рецепты, фото, макеты пельменей разных стран, странные вещи с кухонь наших предков и многое другое.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Мастер-класс по лепке самых разных видов пельменей с дегустацией.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Время для обеда на улице старого Миасса, 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пройдя по которой, вы сможете выбрать в каком доме отобедать — кузнеца, охотника, кондитера, часовщика или самого купца Смирнова!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br/>
        <w:t>В меню вы найдете более 30 видов пельменей,  разносолы и варенья. Ценители напитков смогут попробовать горькие и сладкие настойки Дома купца Смирнова.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Посещение </w:t>
      </w:r>
      <w:r w:rsidR="00897696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магазина </w:t>
      </w: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фабрики «ЧАОКОФЕ»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: </w:t>
      </w:r>
      <w:r w:rsidR="00897696">
        <w:rPr>
          <w:rFonts w:ascii="Georgia" w:eastAsia="Times New Roman" w:hAnsi="Georgia" w:cs="Times New Roman"/>
          <w:color w:val="333333"/>
          <w:lang w:eastAsia="ru-RU"/>
        </w:rPr>
        <w:t>с</w:t>
      </w:r>
      <w:r w:rsidR="00897696" w:rsidRPr="00897696">
        <w:rPr>
          <w:rFonts w:ascii="Georgia" w:eastAsia="Times New Roman" w:hAnsi="Georgia" w:cs="Times New Roman"/>
          <w:color w:val="333333"/>
          <w:lang w:eastAsia="ru-RU"/>
        </w:rPr>
        <w:t xml:space="preserve">обственное производство </w:t>
      </w:r>
      <w:proofErr w:type="spellStart"/>
      <w:r w:rsidR="00897696" w:rsidRPr="00897696">
        <w:rPr>
          <w:rFonts w:ascii="Georgia" w:eastAsia="Times New Roman" w:hAnsi="Georgia" w:cs="Times New Roman"/>
          <w:color w:val="333333"/>
          <w:lang w:eastAsia="ru-RU"/>
        </w:rPr>
        <w:t>свежеобжаренного</w:t>
      </w:r>
      <w:proofErr w:type="spellEnd"/>
      <w:r w:rsidR="00897696" w:rsidRPr="00897696">
        <w:rPr>
          <w:rFonts w:ascii="Georgia" w:eastAsia="Times New Roman" w:hAnsi="Georgia" w:cs="Times New Roman"/>
          <w:color w:val="333333"/>
          <w:lang w:eastAsia="ru-RU"/>
        </w:rPr>
        <w:t xml:space="preserve"> кофе, ремесленного шоколада и десертов, а какой вкусный </w:t>
      </w:r>
      <w:proofErr w:type="spellStart"/>
      <w:r w:rsidR="00897696" w:rsidRPr="00897696">
        <w:rPr>
          <w:rFonts w:ascii="Georgia" w:eastAsia="Times New Roman" w:hAnsi="Georgia" w:cs="Times New Roman"/>
          <w:color w:val="333333"/>
          <w:lang w:eastAsia="ru-RU"/>
        </w:rPr>
        <w:t>Миасский</w:t>
      </w:r>
      <w:proofErr w:type="spellEnd"/>
      <w:r w:rsidR="00897696" w:rsidRPr="00897696">
        <w:rPr>
          <w:rFonts w:ascii="Georgia" w:eastAsia="Times New Roman" w:hAnsi="Georgia" w:cs="Times New Roman"/>
          <w:color w:val="333333"/>
          <w:lang w:eastAsia="ru-RU"/>
        </w:rPr>
        <w:t xml:space="preserve"> пломбир</w:t>
      </w:r>
      <w:r w:rsidR="00897696">
        <w:rPr>
          <w:rFonts w:ascii="Georgia" w:eastAsia="Times New Roman" w:hAnsi="Georgia" w:cs="Times New Roman"/>
          <w:color w:val="333333"/>
          <w:lang w:eastAsia="ru-RU"/>
        </w:rPr>
        <w:t>!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Отъезд в г. Челябинск 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(110 км.). </w:t>
      </w: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Размещение в гостинице.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FF6600"/>
          <w:lang w:eastAsia="ru-RU"/>
        </w:rPr>
        <w:t>День 4 (местное время, + 2 часа от Московского).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Завтрак в гостинице по системе "шведский стол".  Освобождение номеров.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Обзорная экскурсия по городу. 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 История </w:t>
      </w: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Челябинска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 – это длительный и крайне непростой путь от крепости 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Челяба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 до крупнейшего промышленного и культурного центра Южного Урала. 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lastRenderedPageBreak/>
        <w:t>Прогуляетесь по прекрасным набережным и площадям, увидите величественные памятники и достопримечательности. Кроме того, гид поведает все самые интересные легенды, связанные с поселением, расскажет о знаменитых жителях 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Отправление в п. Еткуль 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(~ 40 км)</w:t>
      </w: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 на "Горячий источник Баден-Баден Термы Еткуль". 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(~ 40 км). Его территория находится в окружении соснового леса на берегу небольшого озера 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Боровушка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>. И представляет собой продуманное многофункциональное пространство для полноценного отдыха и досуга.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Купание в лучшем термальном источнике региона  «Баден-Баден» (1,5 часа).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color w:val="333333"/>
          <w:lang w:eastAsia="ru-RU"/>
        </w:rPr>
        <w:t>Горячие источники представлены 2 большими открытыми бассейнами с минеральной водой t=35-40°С из собственной скважины, оборудованы гейзерами и водопадами. В помещении работает закрытый бассейн с детской зоной и горкой. Рядом с ним – 3 сауны. На цокольном этаже в термальном комплексе расположен соляной бассейн с морской водой, и музыкальный - с подводными динамиками. В этом же корпусе находится комплекс «Бани народов мира» с 4 тематическими зонами – Россия, Средиземноморье, Германия, Восток. Возле уличного бассейна находятся еще 2 отдельно стоящие русские бани.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Отъезд в Екатеринбург. В пути небольшие остановки, просмотр увлекательных фильмов.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Прибытие в г. Екатеринбург. Заселение в гостиницу. 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color w:val="FF6600"/>
          <w:lang w:eastAsia="ru-RU"/>
        </w:rPr>
        <w:t> </w:t>
      </w:r>
      <w:r w:rsidRPr="00837558">
        <w:rPr>
          <w:rFonts w:ascii="Georgia" w:eastAsia="Times New Roman" w:hAnsi="Georgia" w:cs="Times New Roman"/>
          <w:b/>
          <w:bCs/>
          <w:color w:val="FF6600"/>
          <w:lang w:eastAsia="ru-RU"/>
        </w:rPr>
        <w:t>День 5 (местное время, + 2 часа от Московского).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Завтрак в гостинице по системе "шведский стол".  Освобождение номеров. 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Обзорная экскурсия по  городу. 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Знакомство с Екатеринбургом начинается! Вы увидите дом купца Севастьянова, усадьбу Харитоновых-Расторгуевых, площадь 1905 года, проспект Ленина. Прогуляетесь по историческому скверу Екатеринбурга, пройдетесь по знаменитой "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Плотинке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>", откуда началось зарождение города, посетите часовню св. Екатерины, покровительницы Екатеринбурга,  Храм на Крови, построенный на месте последнего прибежища царской семьи, дома инженера Ипатьева.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Время для обеда в кафе города.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color w:val="333333"/>
          <w:lang w:eastAsia="ru-RU"/>
        </w:rPr>
        <w:t>Разве можно побывать в Екатеринбурге и не постоять одной ногой в Европе, а другой в Азии? Нас ждет </w:t>
      </w: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обелиск "Европа-Азия",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 расположенный на границе двух частей света!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Загородная экскурсия в </w:t>
      </w:r>
      <w:proofErr w:type="spellStart"/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мoнастырь</w:t>
      </w:r>
      <w:proofErr w:type="spellEnd"/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святых Царственных Страстотерпцев в урочище Ганина яма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 – один из самых 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мoлодых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 в России. Он создан на месте драматических событий, где была 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пoставлена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 последняя точка в земной жизни членов последней Царской семьи. На территории монастыря расположено 7 храмов по числу членов царской семьи.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Музей военной техники под открытым небом "Боевая слава Урала"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  Большая часть экспонатов прошла через огонь войны. Танки, автомобили, артиллерийские орудия долгие послевоенные годы пролежали в земле, а сейчас бережно извлекаются и восстанавливаются специалистами. Значительная часть экспонатов приведена в исправное состояние и регулярно принимает участие в парадных шествиях.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Музей автомобильной техники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 - крупнейший автомобильный музей в России. В экспозиции представлена история автомобильного транспорта с конца XIX века до наших дней. Нас ждут более 600 раритетных автомобилей, мотоциклов и велосипедов и множество интересных фактов. Например, знали ли вы, что электрические машины - это не новая мода, а самый настоящий позапрошлый век!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Свободное время для самостоятельного ужина.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lastRenderedPageBreak/>
        <w:t>Отправление в г. Киров.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FF6600"/>
          <w:lang w:eastAsia="ru-RU"/>
        </w:rPr>
        <w:t>День 6.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333333"/>
          <w:lang w:eastAsia="ru-RU"/>
        </w:rPr>
        <w:t>07:00 - ориентировочное время прибытия в г. Киров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i/>
          <w:iCs/>
          <w:color w:val="FF0000"/>
          <w:lang w:eastAsia="ru-RU"/>
        </w:rPr>
        <w:t>В программе указано местное время.</w:t>
      </w:r>
    </w:p>
    <w:p w:rsidR="00837558" w:rsidRPr="00837558" w:rsidRDefault="002D2E03" w:rsidP="00837558">
      <w:pPr>
        <w:spacing w:after="0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2D2E03">
        <w:rPr>
          <w:rFonts w:ascii="Georgia" w:eastAsia="Times New Roman" w:hAnsi="Georgia" w:cs="Times New Roman"/>
          <w:color w:val="333333"/>
          <w:lang w:eastAsia="ru-RU"/>
        </w:rPr>
        <w:pict>
          <v:rect id="_x0000_i1025" style="width:0;height:1.5pt" o:hralign="center" o:hrstd="t" o:hr="t" fillcolor="#a0a0a0" stroked="f"/>
        </w:pic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t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  <w:r w:rsidRPr="00837558">
        <w:rPr>
          <w:rFonts w:ascii="Georgia" w:eastAsia="Times New Roman" w:hAnsi="Georgia" w:cs="Times New Roman"/>
          <w:b/>
          <w:bCs/>
          <w:color w:val="FF0000"/>
          <w:lang w:eastAsia="ru-RU"/>
        </w:rPr>
        <w:br/>
      </w:r>
    </w:p>
    <w:p w:rsidR="00837558" w:rsidRPr="00837558" w:rsidRDefault="002D2E03" w:rsidP="00837558">
      <w:pPr>
        <w:spacing w:after="0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2D2E03">
        <w:rPr>
          <w:rFonts w:ascii="Georgia" w:eastAsia="Times New Roman" w:hAnsi="Georgia" w:cs="Times New Roman"/>
          <w:color w:val="333333"/>
          <w:lang w:eastAsia="ru-RU"/>
        </w:rPr>
        <w:pict>
          <v:rect id="_x0000_i1026" style="width:0;height:1.5pt" o:hralign="center" o:hrstd="t" o:hr="t" fillcolor="#a0a0a0" stroked="f"/>
        </w:pic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0000FF"/>
          <w:lang w:eastAsia="ru-RU"/>
        </w:rPr>
        <w:t>В стоимость включены: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 транспортно-экскурсионное обслуживание, проживание в гостинице в номере выбранной категории по программе тура, посещение 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конно-спортивного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 комплекса и дома башкирского меда, 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торгово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 xml:space="preserve"> - развлекательный центр "Планета" без посещения зоны аквапарка, посещение оружейной  фабрики с  обедом в г. Златоуст, Горный парк имени П. П. Бажова с "Башней-колокольней", мастер-класс по лепке пельменей, посещение фабрики "</w:t>
      </w:r>
      <w:proofErr w:type="spellStart"/>
      <w:r w:rsidRPr="00837558">
        <w:rPr>
          <w:rFonts w:ascii="Georgia" w:eastAsia="Times New Roman" w:hAnsi="Georgia" w:cs="Times New Roman"/>
          <w:color w:val="333333"/>
          <w:lang w:eastAsia="ru-RU"/>
        </w:rPr>
        <w:t>Чаокофе</w:t>
      </w:r>
      <w:proofErr w:type="spellEnd"/>
      <w:r w:rsidRPr="00837558">
        <w:rPr>
          <w:rFonts w:ascii="Georgia" w:eastAsia="Times New Roman" w:hAnsi="Georgia" w:cs="Times New Roman"/>
          <w:color w:val="333333"/>
          <w:lang w:eastAsia="ru-RU"/>
        </w:rPr>
        <w:t>" и дегустация кофе/чая, Горячий источник "Баден-Баден термы Еткуль", посещение монастыря Ганина Яма, музей военной техники под открытым небом “Боевая слава Урала”, музей автомобильной техники,  услуги сопровождающего,  питание по программе тура, страховка на транспорте.</w:t>
      </w:r>
    </w:p>
    <w:p w:rsidR="00837558" w:rsidRPr="00837558" w:rsidRDefault="00837558" w:rsidP="0083755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837558">
        <w:rPr>
          <w:rFonts w:ascii="Georgia" w:eastAsia="Times New Roman" w:hAnsi="Georgia" w:cs="Times New Roman"/>
          <w:b/>
          <w:bCs/>
          <w:color w:val="0000FF"/>
          <w:lang w:eastAsia="ru-RU"/>
        </w:rPr>
        <w:t>За дополнительную плату:</w:t>
      </w:r>
      <w:r w:rsidRPr="00837558">
        <w:rPr>
          <w:rFonts w:ascii="Georgia" w:eastAsia="Times New Roman" w:hAnsi="Georgia" w:cs="Times New Roman"/>
          <w:color w:val="333333"/>
          <w:lang w:eastAsia="ru-RU"/>
        </w:rPr>
        <w:t> билет в аквапарк "Планета" тариф 4 часа, питание, не вошедшее в стоимость тура, фото в музеях, аквапарке, все что не вошло в программу тура.</w:t>
      </w:r>
    </w:p>
    <w:p w:rsidR="005E77BA" w:rsidRDefault="005E77BA"/>
    <w:sectPr w:rsidR="005E77BA" w:rsidSect="00837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37558"/>
    <w:rsid w:val="002D2E03"/>
    <w:rsid w:val="005E77BA"/>
    <w:rsid w:val="00837558"/>
    <w:rsid w:val="00897696"/>
    <w:rsid w:val="00B9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558"/>
    <w:rPr>
      <w:b/>
      <w:bCs/>
    </w:rPr>
  </w:style>
  <w:style w:type="character" w:styleId="a5">
    <w:name w:val="Hyperlink"/>
    <w:basedOn w:val="a0"/>
    <w:uiPriority w:val="99"/>
    <w:semiHidden/>
    <w:unhideWhenUsed/>
    <w:rsid w:val="00837558"/>
    <w:rPr>
      <w:color w:val="0000FF"/>
      <w:u w:val="single"/>
    </w:rPr>
  </w:style>
  <w:style w:type="character" w:styleId="a6">
    <w:name w:val="Emphasis"/>
    <w:basedOn w:val="a0"/>
    <w:uiPriority w:val="20"/>
    <w:qFormat/>
    <w:rsid w:val="008375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viera-travel.ru/grafik-turov-dub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8794</Characters>
  <Application>Microsoft Office Word</Application>
  <DocSecurity>0</DocSecurity>
  <Lines>73</Lines>
  <Paragraphs>20</Paragraphs>
  <ScaleCrop>false</ScaleCrop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2025-01-13T11:35:00Z</dcterms:created>
  <dcterms:modified xsi:type="dcterms:W3CDTF">2025-01-13T11:59:00Z</dcterms:modified>
</cp:coreProperties>
</file>