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054"/>
        <w:gridCol w:w="3934"/>
      </w:tblGrid>
      <w:tr w:rsidR="00AA18B8" w:rsidTr="00AA18B8">
        <w:tc>
          <w:tcPr>
            <w:tcW w:w="7054" w:type="dxa"/>
          </w:tcPr>
          <w:p w:rsidR="00AA18B8" w:rsidRDefault="00AA18B8" w:rsidP="000F2D89">
            <w:pPr>
              <w:jc w:val="right"/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76725" cy="323850"/>
                  <wp:effectExtent l="0" t="0" r="9525" b="0"/>
                  <wp:docPr id="2" name="Рисунок 1" descr="Туроператор Ривьера Трэве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Туроператор Ривьера Трэве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672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4" w:type="dxa"/>
          </w:tcPr>
          <w:p w:rsidR="00AA18B8" w:rsidRDefault="00AA18B8" w:rsidP="00AA18B8">
            <w:pPr>
              <w:rPr>
                <w:b/>
              </w:rPr>
            </w:pPr>
            <w:r>
              <w:rPr>
                <w:b/>
              </w:rPr>
              <w:t xml:space="preserve">РТО 009608 </w:t>
            </w:r>
          </w:p>
          <w:p w:rsidR="00AA18B8" w:rsidRDefault="00AA18B8" w:rsidP="00AA18B8">
            <w:pPr>
              <w:rPr>
                <w:b/>
              </w:rPr>
            </w:pPr>
            <w:r w:rsidRPr="000F2D89">
              <w:rPr>
                <w:b/>
              </w:rPr>
              <w:t>Киров, ул.Свободы, д.128, ТЦ «Зенит» </w:t>
            </w:r>
          </w:p>
        </w:tc>
      </w:tr>
    </w:tbl>
    <w:p w:rsidR="00AA18B8" w:rsidRDefault="00AA18B8" w:rsidP="000F2D89">
      <w:pPr>
        <w:jc w:val="right"/>
        <w:rPr>
          <w:b/>
        </w:rPr>
      </w:pPr>
    </w:p>
    <w:p w:rsidR="0040394D" w:rsidRPr="0040394D" w:rsidRDefault="0040394D" w:rsidP="0040394D">
      <w:pPr>
        <w:shd w:val="clear" w:color="auto" w:fill="F6F2EC"/>
        <w:spacing w:after="0" w:line="270" w:lineRule="atLeast"/>
        <w:outlineLvl w:val="0"/>
        <w:rPr>
          <w:rFonts w:ascii="Tahoma" w:eastAsia="Times New Roman" w:hAnsi="Tahoma" w:cs="Tahoma"/>
          <w:color w:val="FFAB1C"/>
          <w:kern w:val="36"/>
          <w:sz w:val="29"/>
          <w:szCs w:val="29"/>
          <w:lang w:eastAsia="ru-RU"/>
        </w:rPr>
      </w:pPr>
      <w:r w:rsidRPr="0040394D">
        <w:rPr>
          <w:rFonts w:ascii="Tahoma" w:eastAsia="Times New Roman" w:hAnsi="Tahoma" w:cs="Tahoma"/>
          <w:color w:val="FFAB1C"/>
          <w:kern w:val="36"/>
          <w:sz w:val="29"/>
          <w:szCs w:val="29"/>
          <w:lang w:eastAsia="ru-RU"/>
        </w:rPr>
        <w:t>Три праздничных столицы</w:t>
      </w:r>
    </w:p>
    <w:p w:rsidR="0040394D" w:rsidRPr="0040394D" w:rsidRDefault="0040394D" w:rsidP="0040394D">
      <w:pPr>
        <w:shd w:val="clear" w:color="auto" w:fill="FFF9F9"/>
        <w:spacing w:before="150" w:after="150" w:line="240" w:lineRule="auto"/>
        <w:ind w:left="225" w:right="225"/>
        <w:jc w:val="both"/>
        <w:rPr>
          <w:rFonts w:ascii="Tahoma" w:eastAsia="Times New Roman" w:hAnsi="Tahoma" w:cs="Tahoma"/>
          <w:color w:val="111111"/>
          <w:sz w:val="20"/>
          <w:szCs w:val="20"/>
          <w:lang w:eastAsia="ru-RU"/>
        </w:rPr>
      </w:pPr>
      <w:r w:rsidRPr="0040394D">
        <w:rPr>
          <w:rFonts w:ascii="Tahoma" w:eastAsia="Times New Roman" w:hAnsi="Tahoma" w:cs="Tahoma"/>
          <w:b/>
          <w:bCs/>
          <w:color w:val="0000FF"/>
          <w:sz w:val="20"/>
          <w:lang w:eastAsia="ru-RU"/>
        </w:rPr>
        <w:t>Тур Йошкар-Ола-Чебоксары-Казань, выезды по </w:t>
      </w:r>
      <w:hyperlink r:id="rId5" w:history="1">
        <w:r w:rsidRPr="0040394D">
          <w:rPr>
            <w:rFonts w:ascii="Tahoma" w:eastAsia="Times New Roman" w:hAnsi="Tahoma" w:cs="Tahoma"/>
            <w:b/>
            <w:bCs/>
            <w:color w:val="0000FF"/>
            <w:sz w:val="20"/>
            <w:lang w:eastAsia="ru-RU"/>
          </w:rPr>
          <w:t>графику туров</w:t>
        </w:r>
      </w:hyperlink>
    </w:p>
    <w:p w:rsidR="0040394D" w:rsidRPr="0040394D" w:rsidRDefault="0040394D" w:rsidP="0040394D">
      <w:pPr>
        <w:shd w:val="clear" w:color="auto" w:fill="FFF9F9"/>
        <w:spacing w:before="150" w:after="150" w:line="240" w:lineRule="auto"/>
        <w:ind w:left="225" w:right="225"/>
        <w:jc w:val="both"/>
        <w:rPr>
          <w:rFonts w:ascii="Tahoma" w:eastAsia="Times New Roman" w:hAnsi="Tahoma" w:cs="Tahoma"/>
          <w:color w:val="111111"/>
          <w:sz w:val="20"/>
          <w:szCs w:val="20"/>
          <w:lang w:eastAsia="ru-RU"/>
        </w:rPr>
      </w:pPr>
      <w:r w:rsidRPr="0040394D">
        <w:rPr>
          <w:rFonts w:ascii="Tahoma" w:eastAsia="Times New Roman" w:hAnsi="Tahoma" w:cs="Tahoma"/>
          <w:b/>
          <w:bCs/>
          <w:color w:val="FF0000"/>
          <w:sz w:val="20"/>
          <w:lang w:eastAsia="ru-RU"/>
        </w:rPr>
        <w:t>В программе тура:</w:t>
      </w:r>
    </w:p>
    <w:p w:rsidR="0040394D" w:rsidRPr="0040394D" w:rsidRDefault="0040394D" w:rsidP="0040394D">
      <w:pPr>
        <w:shd w:val="clear" w:color="auto" w:fill="FFF9F9"/>
        <w:spacing w:before="150" w:after="150" w:line="240" w:lineRule="auto"/>
        <w:ind w:left="225" w:right="225"/>
        <w:jc w:val="both"/>
        <w:rPr>
          <w:rFonts w:ascii="Tahoma" w:eastAsia="Times New Roman" w:hAnsi="Tahoma" w:cs="Tahoma"/>
          <w:color w:val="111111"/>
          <w:sz w:val="20"/>
          <w:szCs w:val="20"/>
          <w:lang w:eastAsia="ru-RU"/>
        </w:rPr>
      </w:pPr>
      <w:r w:rsidRPr="0040394D">
        <w:rPr>
          <w:rFonts w:ascii="Tahoma" w:eastAsia="Times New Roman" w:hAnsi="Tahoma" w:cs="Tahoma"/>
          <w:color w:val="FF0000"/>
          <w:sz w:val="20"/>
          <w:szCs w:val="20"/>
          <w:lang w:eastAsia="ru-RU"/>
        </w:rPr>
        <w:t>* Обзорная экскурсия по Йошкар-Оле</w:t>
      </w:r>
    </w:p>
    <w:p w:rsidR="0040394D" w:rsidRPr="0040394D" w:rsidRDefault="0040394D" w:rsidP="0040394D">
      <w:pPr>
        <w:shd w:val="clear" w:color="auto" w:fill="FFF9F9"/>
        <w:spacing w:before="150" w:after="150" w:line="240" w:lineRule="auto"/>
        <w:ind w:left="225" w:right="225"/>
        <w:jc w:val="both"/>
        <w:rPr>
          <w:rFonts w:ascii="Tahoma" w:eastAsia="Times New Roman" w:hAnsi="Tahoma" w:cs="Tahoma"/>
          <w:color w:val="111111"/>
          <w:sz w:val="20"/>
          <w:szCs w:val="20"/>
          <w:lang w:eastAsia="ru-RU"/>
        </w:rPr>
      </w:pPr>
      <w:r w:rsidRPr="0040394D">
        <w:rPr>
          <w:rFonts w:ascii="Tahoma" w:eastAsia="Times New Roman" w:hAnsi="Tahoma" w:cs="Tahoma"/>
          <w:color w:val="FF0000"/>
          <w:sz w:val="20"/>
          <w:szCs w:val="20"/>
          <w:lang w:eastAsia="ru-RU"/>
        </w:rPr>
        <w:t>* Экскурсия в Музее пива</w:t>
      </w:r>
    </w:p>
    <w:p w:rsidR="0040394D" w:rsidRPr="0040394D" w:rsidRDefault="0040394D" w:rsidP="0040394D">
      <w:pPr>
        <w:shd w:val="clear" w:color="auto" w:fill="FFF9F9"/>
        <w:spacing w:before="150" w:after="150" w:line="240" w:lineRule="auto"/>
        <w:ind w:left="225" w:right="225"/>
        <w:jc w:val="both"/>
        <w:rPr>
          <w:rFonts w:ascii="Tahoma" w:eastAsia="Times New Roman" w:hAnsi="Tahoma" w:cs="Tahoma"/>
          <w:color w:val="111111"/>
          <w:sz w:val="20"/>
          <w:szCs w:val="20"/>
          <w:lang w:eastAsia="ru-RU"/>
        </w:rPr>
      </w:pPr>
      <w:r w:rsidRPr="0040394D">
        <w:rPr>
          <w:rFonts w:ascii="Tahoma" w:eastAsia="Times New Roman" w:hAnsi="Tahoma" w:cs="Tahoma"/>
          <w:color w:val="FF0000"/>
          <w:sz w:val="20"/>
          <w:szCs w:val="20"/>
          <w:lang w:eastAsia="ru-RU"/>
        </w:rPr>
        <w:t>* Дегустация пива</w:t>
      </w:r>
    </w:p>
    <w:p w:rsidR="0040394D" w:rsidRPr="0040394D" w:rsidRDefault="0040394D" w:rsidP="0040394D">
      <w:pPr>
        <w:shd w:val="clear" w:color="auto" w:fill="FFF9F9"/>
        <w:spacing w:before="150" w:after="150" w:line="240" w:lineRule="auto"/>
        <w:ind w:left="225" w:right="225"/>
        <w:jc w:val="both"/>
        <w:rPr>
          <w:rFonts w:ascii="Tahoma" w:eastAsia="Times New Roman" w:hAnsi="Tahoma" w:cs="Tahoma"/>
          <w:color w:val="111111"/>
          <w:sz w:val="20"/>
          <w:szCs w:val="20"/>
          <w:lang w:eastAsia="ru-RU"/>
        </w:rPr>
      </w:pPr>
      <w:r w:rsidRPr="0040394D">
        <w:rPr>
          <w:rFonts w:ascii="Tahoma" w:eastAsia="Times New Roman" w:hAnsi="Tahoma" w:cs="Tahoma"/>
          <w:color w:val="FF0000"/>
          <w:sz w:val="20"/>
          <w:szCs w:val="20"/>
          <w:lang w:eastAsia="ru-RU"/>
        </w:rPr>
        <w:t>* Ужин с фольклорно-игровой программой в Чебоксарах</w:t>
      </w:r>
    </w:p>
    <w:p w:rsidR="0040394D" w:rsidRPr="0040394D" w:rsidRDefault="0040394D" w:rsidP="0040394D">
      <w:pPr>
        <w:shd w:val="clear" w:color="auto" w:fill="FFF9F9"/>
        <w:spacing w:before="150" w:after="150" w:line="240" w:lineRule="auto"/>
        <w:ind w:left="225" w:right="225"/>
        <w:jc w:val="both"/>
        <w:rPr>
          <w:rFonts w:ascii="Tahoma" w:eastAsia="Times New Roman" w:hAnsi="Tahoma" w:cs="Tahoma"/>
          <w:color w:val="111111"/>
          <w:sz w:val="20"/>
          <w:szCs w:val="20"/>
          <w:lang w:eastAsia="ru-RU"/>
        </w:rPr>
      </w:pPr>
      <w:r w:rsidRPr="0040394D">
        <w:rPr>
          <w:rFonts w:ascii="Tahoma" w:eastAsia="Times New Roman" w:hAnsi="Tahoma" w:cs="Tahoma"/>
          <w:color w:val="FF0000"/>
          <w:sz w:val="20"/>
          <w:szCs w:val="20"/>
          <w:lang w:eastAsia="ru-RU"/>
        </w:rPr>
        <w:t>* Обзорная экскурсия по Чебоксарам</w:t>
      </w:r>
    </w:p>
    <w:p w:rsidR="0040394D" w:rsidRPr="0040394D" w:rsidRDefault="0040394D" w:rsidP="0040394D">
      <w:pPr>
        <w:shd w:val="clear" w:color="auto" w:fill="FFF9F9"/>
        <w:spacing w:before="150" w:after="150" w:line="240" w:lineRule="auto"/>
        <w:ind w:left="225" w:right="225"/>
        <w:jc w:val="both"/>
        <w:rPr>
          <w:rFonts w:ascii="Tahoma" w:eastAsia="Times New Roman" w:hAnsi="Tahoma" w:cs="Tahoma"/>
          <w:color w:val="111111"/>
          <w:sz w:val="20"/>
          <w:szCs w:val="20"/>
          <w:lang w:eastAsia="ru-RU"/>
        </w:rPr>
      </w:pPr>
      <w:r w:rsidRPr="0040394D">
        <w:rPr>
          <w:rFonts w:ascii="Tahoma" w:eastAsia="Times New Roman" w:hAnsi="Tahoma" w:cs="Tahoma"/>
          <w:color w:val="FF0000"/>
          <w:sz w:val="20"/>
          <w:szCs w:val="20"/>
          <w:lang w:eastAsia="ru-RU"/>
        </w:rPr>
        <w:t>* Сытный обед в Казани</w:t>
      </w:r>
    </w:p>
    <w:p w:rsidR="0040394D" w:rsidRPr="0040394D" w:rsidRDefault="0040394D" w:rsidP="0040394D">
      <w:pPr>
        <w:shd w:val="clear" w:color="auto" w:fill="FFF9F9"/>
        <w:spacing w:before="150" w:after="150" w:line="240" w:lineRule="auto"/>
        <w:ind w:left="225" w:right="225"/>
        <w:jc w:val="both"/>
        <w:rPr>
          <w:rFonts w:ascii="Tahoma" w:eastAsia="Times New Roman" w:hAnsi="Tahoma" w:cs="Tahoma"/>
          <w:color w:val="111111"/>
          <w:sz w:val="20"/>
          <w:szCs w:val="20"/>
          <w:lang w:eastAsia="ru-RU"/>
        </w:rPr>
      </w:pPr>
      <w:r w:rsidRPr="0040394D">
        <w:rPr>
          <w:rFonts w:ascii="Tahoma" w:eastAsia="Times New Roman" w:hAnsi="Tahoma" w:cs="Tahoma"/>
          <w:color w:val="FF0000"/>
          <w:sz w:val="20"/>
          <w:szCs w:val="20"/>
          <w:lang w:eastAsia="ru-RU"/>
        </w:rPr>
        <w:t>* Обзорная экскурсия по Казани</w:t>
      </w:r>
    </w:p>
    <w:p w:rsidR="0040394D" w:rsidRPr="0040394D" w:rsidRDefault="0040394D" w:rsidP="0040394D">
      <w:pPr>
        <w:shd w:val="clear" w:color="auto" w:fill="FFF9F9"/>
        <w:spacing w:before="150" w:after="150" w:line="240" w:lineRule="auto"/>
        <w:ind w:left="225" w:right="225"/>
        <w:jc w:val="both"/>
        <w:rPr>
          <w:rFonts w:ascii="Tahoma" w:eastAsia="Times New Roman" w:hAnsi="Tahoma" w:cs="Tahoma"/>
          <w:color w:val="111111"/>
          <w:sz w:val="20"/>
          <w:szCs w:val="20"/>
          <w:lang w:eastAsia="ru-RU"/>
        </w:rPr>
      </w:pPr>
      <w:r w:rsidRPr="0040394D">
        <w:rPr>
          <w:rFonts w:ascii="Tahoma" w:eastAsia="Times New Roman" w:hAnsi="Tahoma" w:cs="Tahoma"/>
          <w:b/>
          <w:bCs/>
          <w:color w:val="FF6600"/>
          <w:sz w:val="20"/>
          <w:lang w:eastAsia="ru-RU"/>
        </w:rPr>
        <w:t>День 1.</w:t>
      </w:r>
    </w:p>
    <w:p w:rsidR="0040394D" w:rsidRPr="0040394D" w:rsidRDefault="0040394D" w:rsidP="0040394D">
      <w:pPr>
        <w:shd w:val="clear" w:color="auto" w:fill="FFF9F9"/>
        <w:spacing w:before="150" w:after="150" w:line="240" w:lineRule="auto"/>
        <w:ind w:left="225" w:right="225"/>
        <w:jc w:val="both"/>
        <w:rPr>
          <w:rFonts w:ascii="Tahoma" w:eastAsia="Times New Roman" w:hAnsi="Tahoma" w:cs="Tahoma"/>
          <w:color w:val="111111"/>
          <w:sz w:val="20"/>
          <w:szCs w:val="20"/>
          <w:lang w:eastAsia="ru-RU"/>
        </w:rPr>
      </w:pPr>
      <w:r w:rsidRPr="0040394D">
        <w:rPr>
          <w:rFonts w:ascii="Tahoma" w:eastAsia="Times New Roman" w:hAnsi="Tahoma" w:cs="Tahoma"/>
          <w:b/>
          <w:bCs/>
          <w:color w:val="111111"/>
          <w:sz w:val="20"/>
          <w:lang w:eastAsia="ru-RU"/>
        </w:rPr>
        <w:t>06:00 – Сбор и отправление группы на театральной площади, отправление в г. Йошкар-Ола.</w:t>
      </w:r>
    </w:p>
    <w:p w:rsidR="0040394D" w:rsidRPr="0040394D" w:rsidRDefault="0040394D" w:rsidP="0040394D">
      <w:pPr>
        <w:shd w:val="clear" w:color="auto" w:fill="FFF9F9"/>
        <w:spacing w:before="150" w:after="150" w:line="240" w:lineRule="auto"/>
        <w:ind w:left="225" w:right="225"/>
        <w:jc w:val="both"/>
        <w:rPr>
          <w:rFonts w:ascii="Tahoma" w:eastAsia="Times New Roman" w:hAnsi="Tahoma" w:cs="Tahoma"/>
          <w:color w:val="111111"/>
          <w:sz w:val="20"/>
          <w:szCs w:val="20"/>
          <w:lang w:eastAsia="ru-RU"/>
        </w:rPr>
      </w:pPr>
      <w:r w:rsidRPr="0040394D">
        <w:rPr>
          <w:rFonts w:ascii="Tahoma" w:eastAsia="Times New Roman" w:hAnsi="Tahoma" w:cs="Tahoma"/>
          <w:b/>
          <w:bCs/>
          <w:color w:val="111111"/>
          <w:sz w:val="20"/>
          <w:lang w:eastAsia="ru-RU"/>
        </w:rPr>
        <w:t>11:00 – Прибытие в г. Йошкар-Ола. Свободное время для самостоятельного обеда.</w:t>
      </w:r>
    </w:p>
    <w:p w:rsidR="0040394D" w:rsidRPr="0040394D" w:rsidRDefault="0040394D" w:rsidP="0040394D">
      <w:pPr>
        <w:shd w:val="clear" w:color="auto" w:fill="FFF9F9"/>
        <w:spacing w:before="150" w:after="150" w:line="240" w:lineRule="auto"/>
        <w:ind w:left="225" w:right="225"/>
        <w:jc w:val="both"/>
        <w:rPr>
          <w:rFonts w:ascii="Tahoma" w:eastAsia="Times New Roman" w:hAnsi="Tahoma" w:cs="Tahoma"/>
          <w:color w:val="111111"/>
          <w:sz w:val="20"/>
          <w:szCs w:val="20"/>
          <w:lang w:eastAsia="ru-RU"/>
        </w:rPr>
      </w:pPr>
      <w:r w:rsidRPr="0040394D">
        <w:rPr>
          <w:rFonts w:ascii="Tahoma" w:eastAsia="Times New Roman" w:hAnsi="Tahoma" w:cs="Tahoma"/>
          <w:b/>
          <w:bCs/>
          <w:color w:val="111111"/>
          <w:sz w:val="20"/>
          <w:lang w:eastAsia="ru-RU"/>
        </w:rPr>
        <w:t>12:00 – Обзорная экскурсия по городу.</w:t>
      </w:r>
    </w:p>
    <w:p w:rsidR="0040394D" w:rsidRPr="0040394D" w:rsidRDefault="0040394D" w:rsidP="0040394D">
      <w:pPr>
        <w:shd w:val="clear" w:color="auto" w:fill="FFF9F9"/>
        <w:spacing w:before="150" w:after="150" w:line="240" w:lineRule="auto"/>
        <w:ind w:left="225" w:right="225"/>
        <w:jc w:val="both"/>
        <w:rPr>
          <w:rFonts w:ascii="Tahoma" w:eastAsia="Times New Roman" w:hAnsi="Tahoma" w:cs="Tahoma"/>
          <w:color w:val="111111"/>
          <w:sz w:val="20"/>
          <w:szCs w:val="20"/>
          <w:lang w:eastAsia="ru-RU"/>
        </w:rPr>
      </w:pPr>
      <w:r w:rsidRPr="0040394D">
        <w:rPr>
          <w:rFonts w:ascii="Tahoma" w:eastAsia="Times New Roman" w:hAnsi="Tahoma" w:cs="Tahoma"/>
          <w:color w:val="111111"/>
          <w:sz w:val="20"/>
          <w:szCs w:val="20"/>
          <w:lang w:eastAsia="ru-RU"/>
        </w:rPr>
        <w:t xml:space="preserve">Вас ждёт знакомство с достопримечательностями и красотами города, Вы узнаете об интересных событиях в истории Йошкар-Олы и о том, чем знаменит город в наши дни. Компактное расположение всех основных достопримечательностей Йошкар-Олы позволяет совместить экскурсию с увлекательной  прогулкой, погрузиться в атмосферу неторопливой жизни провинциального города. Улицы и площади, парки и скверы, старинные и современные здания, значимые памятники и небольшие </w:t>
      </w:r>
      <w:proofErr w:type="spellStart"/>
      <w:r w:rsidRPr="0040394D">
        <w:rPr>
          <w:rFonts w:ascii="Tahoma" w:eastAsia="Times New Roman" w:hAnsi="Tahoma" w:cs="Tahoma"/>
          <w:color w:val="111111"/>
          <w:sz w:val="20"/>
          <w:szCs w:val="20"/>
          <w:lang w:eastAsia="ru-RU"/>
        </w:rPr>
        <w:t>арт</w:t>
      </w:r>
      <w:proofErr w:type="spellEnd"/>
      <w:r w:rsidRPr="0040394D">
        <w:rPr>
          <w:rFonts w:ascii="Tahoma" w:eastAsia="Times New Roman" w:hAnsi="Tahoma" w:cs="Tahoma"/>
          <w:color w:val="111111"/>
          <w:sz w:val="20"/>
          <w:szCs w:val="20"/>
          <w:lang w:eastAsia="ru-RU"/>
        </w:rPr>
        <w:t xml:space="preserve"> объекты будут перед Вами как на ладони. А вместе с ними оживит и подлинные факты истории. Прогулка по пешеходному бульвару имени С. </w:t>
      </w:r>
      <w:proofErr w:type="spellStart"/>
      <w:r w:rsidRPr="0040394D">
        <w:rPr>
          <w:rFonts w:ascii="Tahoma" w:eastAsia="Times New Roman" w:hAnsi="Tahoma" w:cs="Tahoma"/>
          <w:color w:val="111111"/>
          <w:sz w:val="20"/>
          <w:szCs w:val="20"/>
          <w:lang w:eastAsia="ru-RU"/>
        </w:rPr>
        <w:t>Чавайна</w:t>
      </w:r>
      <w:proofErr w:type="spellEnd"/>
      <w:r w:rsidRPr="0040394D">
        <w:rPr>
          <w:rFonts w:ascii="Tahoma" w:eastAsia="Times New Roman" w:hAnsi="Tahoma" w:cs="Tahoma"/>
          <w:color w:val="111111"/>
          <w:sz w:val="20"/>
          <w:szCs w:val="20"/>
          <w:lang w:eastAsia="ru-RU"/>
        </w:rPr>
        <w:t>, Парк культуры (памятник “Древо жизни”); площадь Оболенского-Ноготкова, названная в честь первого воеводы города; Национальная художественная галерея, “Царь-пушка”, площади Патриаршая и Девы Марии, памятник-фонтан  Архангелу Гавриилу, Скамья любви и верности, набережная Брюгге , “Эйфелева башня” и др. не оставляют ни одного гостя города равнодушным.</w:t>
      </w:r>
    </w:p>
    <w:p w:rsidR="0040394D" w:rsidRPr="0040394D" w:rsidRDefault="0040394D" w:rsidP="0040394D">
      <w:pPr>
        <w:shd w:val="clear" w:color="auto" w:fill="FFF9F9"/>
        <w:spacing w:before="150" w:after="150" w:line="240" w:lineRule="auto"/>
        <w:ind w:left="225" w:right="225"/>
        <w:jc w:val="both"/>
        <w:rPr>
          <w:rFonts w:ascii="Tahoma" w:eastAsia="Times New Roman" w:hAnsi="Tahoma" w:cs="Tahoma"/>
          <w:color w:val="111111"/>
          <w:sz w:val="20"/>
          <w:szCs w:val="20"/>
          <w:lang w:eastAsia="ru-RU"/>
        </w:rPr>
      </w:pPr>
      <w:r w:rsidRPr="0040394D">
        <w:rPr>
          <w:rFonts w:ascii="Tahoma" w:eastAsia="Times New Roman" w:hAnsi="Tahoma" w:cs="Tahoma"/>
          <w:color w:val="111111"/>
          <w:sz w:val="20"/>
          <w:szCs w:val="20"/>
          <w:lang w:eastAsia="ru-RU"/>
        </w:rPr>
        <w:t xml:space="preserve">Любуемся еще одним уникальным произведением </w:t>
      </w:r>
      <w:proofErr w:type="spellStart"/>
      <w:r w:rsidRPr="0040394D">
        <w:rPr>
          <w:rFonts w:ascii="Tahoma" w:eastAsia="Times New Roman" w:hAnsi="Tahoma" w:cs="Tahoma"/>
          <w:color w:val="111111"/>
          <w:sz w:val="20"/>
          <w:szCs w:val="20"/>
          <w:lang w:eastAsia="ru-RU"/>
        </w:rPr>
        <w:t>Йошкар-Олинских</w:t>
      </w:r>
      <w:proofErr w:type="spellEnd"/>
      <w:r w:rsidRPr="0040394D">
        <w:rPr>
          <w:rFonts w:ascii="Tahoma" w:eastAsia="Times New Roman" w:hAnsi="Tahoma" w:cs="Tahoma"/>
          <w:color w:val="111111"/>
          <w:sz w:val="20"/>
          <w:szCs w:val="20"/>
          <w:lang w:eastAsia="ru-RU"/>
        </w:rPr>
        <w:t xml:space="preserve"> мастеров – движущейся скульптурной композицией “12 апостолов”, которые появляются под церковное песнопение и в народе называются “Живыми часами”.</w:t>
      </w:r>
    </w:p>
    <w:p w:rsidR="0040394D" w:rsidRPr="0040394D" w:rsidRDefault="0040394D" w:rsidP="0040394D">
      <w:pPr>
        <w:shd w:val="clear" w:color="auto" w:fill="FFF9F9"/>
        <w:spacing w:before="150" w:after="150" w:line="240" w:lineRule="auto"/>
        <w:ind w:left="225" w:right="225"/>
        <w:jc w:val="both"/>
        <w:rPr>
          <w:rFonts w:ascii="Tahoma" w:eastAsia="Times New Roman" w:hAnsi="Tahoma" w:cs="Tahoma"/>
          <w:color w:val="111111"/>
          <w:sz w:val="20"/>
          <w:szCs w:val="20"/>
          <w:lang w:eastAsia="ru-RU"/>
        </w:rPr>
      </w:pPr>
      <w:r w:rsidRPr="0040394D">
        <w:rPr>
          <w:rFonts w:ascii="Tahoma" w:eastAsia="Times New Roman" w:hAnsi="Tahoma" w:cs="Tahoma"/>
          <w:b/>
          <w:bCs/>
          <w:color w:val="111111"/>
          <w:sz w:val="20"/>
          <w:lang w:eastAsia="ru-RU"/>
        </w:rPr>
        <w:t> 15:00 –  Свободное время для покупки сувениров и прогулки.</w:t>
      </w:r>
    </w:p>
    <w:p w:rsidR="0040394D" w:rsidRPr="0040394D" w:rsidRDefault="0040394D" w:rsidP="0040394D">
      <w:pPr>
        <w:shd w:val="clear" w:color="auto" w:fill="FFF9F9"/>
        <w:spacing w:before="150" w:after="150" w:line="240" w:lineRule="auto"/>
        <w:ind w:left="225" w:right="225"/>
        <w:jc w:val="both"/>
        <w:rPr>
          <w:rFonts w:ascii="Tahoma" w:eastAsia="Times New Roman" w:hAnsi="Tahoma" w:cs="Tahoma"/>
          <w:color w:val="111111"/>
          <w:sz w:val="20"/>
          <w:szCs w:val="20"/>
          <w:lang w:eastAsia="ru-RU"/>
        </w:rPr>
      </w:pPr>
      <w:r w:rsidRPr="0040394D">
        <w:rPr>
          <w:rFonts w:ascii="Tahoma" w:eastAsia="Times New Roman" w:hAnsi="Tahoma" w:cs="Tahoma"/>
          <w:b/>
          <w:bCs/>
          <w:color w:val="111111"/>
          <w:sz w:val="20"/>
          <w:lang w:eastAsia="ru-RU"/>
        </w:rPr>
        <w:t>16:00 – Переезд Чебоксары.</w:t>
      </w:r>
    </w:p>
    <w:p w:rsidR="0040394D" w:rsidRPr="0040394D" w:rsidRDefault="0040394D" w:rsidP="0040394D">
      <w:pPr>
        <w:shd w:val="clear" w:color="auto" w:fill="FFF9F9"/>
        <w:spacing w:before="150" w:after="150" w:line="240" w:lineRule="auto"/>
        <w:ind w:left="225" w:right="225"/>
        <w:jc w:val="both"/>
        <w:rPr>
          <w:rFonts w:ascii="Tahoma" w:eastAsia="Times New Roman" w:hAnsi="Tahoma" w:cs="Tahoma"/>
          <w:color w:val="111111"/>
          <w:sz w:val="20"/>
          <w:szCs w:val="20"/>
          <w:lang w:eastAsia="ru-RU"/>
        </w:rPr>
      </w:pPr>
      <w:r w:rsidRPr="0040394D">
        <w:rPr>
          <w:rFonts w:ascii="Tahoma" w:eastAsia="Times New Roman" w:hAnsi="Tahoma" w:cs="Tahoma"/>
          <w:b/>
          <w:bCs/>
          <w:color w:val="111111"/>
          <w:sz w:val="20"/>
          <w:lang w:eastAsia="ru-RU"/>
        </w:rPr>
        <w:t>18:00 – Прибытие в Чебоксары.</w:t>
      </w:r>
    </w:p>
    <w:p w:rsidR="0040394D" w:rsidRPr="0040394D" w:rsidRDefault="0040394D" w:rsidP="0040394D">
      <w:pPr>
        <w:shd w:val="clear" w:color="auto" w:fill="FFF9F9"/>
        <w:spacing w:before="150" w:after="150" w:line="240" w:lineRule="auto"/>
        <w:ind w:left="225" w:right="225"/>
        <w:jc w:val="both"/>
        <w:rPr>
          <w:rFonts w:ascii="Tahoma" w:eastAsia="Times New Roman" w:hAnsi="Tahoma" w:cs="Tahoma"/>
          <w:color w:val="111111"/>
          <w:sz w:val="20"/>
          <w:szCs w:val="20"/>
          <w:lang w:eastAsia="ru-RU"/>
        </w:rPr>
      </w:pPr>
      <w:r w:rsidRPr="0040394D">
        <w:rPr>
          <w:rFonts w:ascii="Tahoma" w:eastAsia="Times New Roman" w:hAnsi="Tahoma" w:cs="Tahoma"/>
          <w:b/>
          <w:bCs/>
          <w:color w:val="111111"/>
          <w:sz w:val="20"/>
          <w:lang w:eastAsia="ru-RU"/>
        </w:rPr>
        <w:t>Экскурсия в Музей Пива “Старый город”. </w:t>
      </w:r>
      <w:r w:rsidRPr="0040394D">
        <w:rPr>
          <w:rFonts w:ascii="Tahoma" w:eastAsia="Times New Roman" w:hAnsi="Tahoma" w:cs="Tahoma"/>
          <w:color w:val="111111"/>
          <w:sz w:val="20"/>
          <w:szCs w:val="20"/>
          <w:lang w:eastAsia="ru-RU"/>
        </w:rPr>
        <w:t>Коллекция музея пива состоит из уникальных экспонатов, рассказывающих о многовековой истории пивоварения. Среди ценных экспонатов – старинные сосуды и разнообразные орудия пивоваров. Отдельный зал посвящён местному производству, где представлены сувенирные кружки, бутылки разных времён, этикетки, большая коллекция пивных пробок, фотографии и рекламные плакаты. В исторической части музея воссоздан интерьер чувашской пивоварни и кабинет со столом девятнадцатого века купца П.Ф.Бычкова, главным изобретением которого было знаменитое пиво “Волжская Бавария”.</w:t>
      </w:r>
    </w:p>
    <w:p w:rsidR="0040394D" w:rsidRPr="0040394D" w:rsidRDefault="0040394D" w:rsidP="0040394D">
      <w:pPr>
        <w:shd w:val="clear" w:color="auto" w:fill="FFF9F9"/>
        <w:spacing w:before="150" w:after="150" w:line="240" w:lineRule="auto"/>
        <w:ind w:left="225" w:right="225"/>
        <w:jc w:val="both"/>
        <w:rPr>
          <w:rFonts w:ascii="Tahoma" w:eastAsia="Times New Roman" w:hAnsi="Tahoma" w:cs="Tahoma"/>
          <w:color w:val="111111"/>
          <w:sz w:val="20"/>
          <w:szCs w:val="20"/>
          <w:lang w:eastAsia="ru-RU"/>
        </w:rPr>
      </w:pPr>
      <w:r w:rsidRPr="0040394D">
        <w:rPr>
          <w:rFonts w:ascii="Tahoma" w:eastAsia="Times New Roman" w:hAnsi="Tahoma" w:cs="Tahoma"/>
          <w:b/>
          <w:bCs/>
          <w:color w:val="111111"/>
          <w:sz w:val="20"/>
          <w:lang w:eastAsia="ru-RU"/>
        </w:rPr>
        <w:t>Посещение дегустационного зала с тематическим интерьером и лучшими сортами чувашского пива </w:t>
      </w:r>
      <w:r w:rsidRPr="0040394D">
        <w:rPr>
          <w:rFonts w:ascii="Tahoma" w:eastAsia="Times New Roman" w:hAnsi="Tahoma" w:cs="Tahoma"/>
          <w:color w:val="111111"/>
          <w:sz w:val="20"/>
          <w:szCs w:val="20"/>
          <w:lang w:eastAsia="ru-RU"/>
        </w:rPr>
        <w:t>(дегустация 5 сортов пива, детям сок)</w:t>
      </w:r>
      <w:r w:rsidRPr="0040394D">
        <w:rPr>
          <w:rFonts w:ascii="Tahoma" w:eastAsia="Times New Roman" w:hAnsi="Tahoma" w:cs="Tahoma"/>
          <w:b/>
          <w:bCs/>
          <w:color w:val="111111"/>
          <w:sz w:val="20"/>
          <w:lang w:eastAsia="ru-RU"/>
        </w:rPr>
        <w:t>.</w:t>
      </w:r>
    </w:p>
    <w:p w:rsidR="0040394D" w:rsidRPr="0040394D" w:rsidRDefault="0040394D" w:rsidP="0040394D">
      <w:pPr>
        <w:shd w:val="clear" w:color="auto" w:fill="FFF9F9"/>
        <w:spacing w:before="150" w:after="150" w:line="240" w:lineRule="auto"/>
        <w:ind w:left="225" w:right="225"/>
        <w:jc w:val="both"/>
        <w:rPr>
          <w:rFonts w:ascii="Tahoma" w:eastAsia="Times New Roman" w:hAnsi="Tahoma" w:cs="Tahoma"/>
          <w:color w:val="111111"/>
          <w:sz w:val="20"/>
          <w:szCs w:val="20"/>
          <w:lang w:eastAsia="ru-RU"/>
        </w:rPr>
      </w:pPr>
      <w:r w:rsidRPr="0040394D">
        <w:rPr>
          <w:rFonts w:ascii="Tahoma" w:eastAsia="Times New Roman" w:hAnsi="Tahoma" w:cs="Tahoma"/>
          <w:b/>
          <w:bCs/>
          <w:color w:val="111111"/>
          <w:sz w:val="20"/>
          <w:lang w:eastAsia="ru-RU"/>
        </w:rPr>
        <w:t>Ужин с фольклорно-игровой программой “Где пиво, там и диво”.</w:t>
      </w:r>
      <w:r w:rsidRPr="0040394D">
        <w:rPr>
          <w:rFonts w:ascii="Tahoma" w:eastAsia="Times New Roman" w:hAnsi="Tahoma" w:cs="Tahoma"/>
          <w:color w:val="111111"/>
          <w:sz w:val="20"/>
          <w:szCs w:val="20"/>
          <w:lang w:eastAsia="ru-RU"/>
        </w:rPr>
        <w:t> Игра на чувашских национальных инструментах с танцами, шутками, забавами в сочетании с блюдами национальной кухни и дегустацией хмельных напитков окунет Вас в мир чувашских праздничных гуляний.</w:t>
      </w:r>
    </w:p>
    <w:p w:rsidR="0040394D" w:rsidRPr="0040394D" w:rsidRDefault="0040394D" w:rsidP="0040394D">
      <w:pPr>
        <w:shd w:val="clear" w:color="auto" w:fill="FFF9F9"/>
        <w:spacing w:before="150" w:after="150" w:line="240" w:lineRule="auto"/>
        <w:ind w:left="225" w:right="225"/>
        <w:jc w:val="both"/>
        <w:rPr>
          <w:rFonts w:ascii="Tahoma" w:eastAsia="Times New Roman" w:hAnsi="Tahoma" w:cs="Tahoma"/>
          <w:color w:val="111111"/>
          <w:sz w:val="20"/>
          <w:szCs w:val="20"/>
          <w:lang w:eastAsia="ru-RU"/>
        </w:rPr>
      </w:pPr>
      <w:r w:rsidRPr="0040394D">
        <w:rPr>
          <w:rFonts w:ascii="Tahoma" w:eastAsia="Times New Roman" w:hAnsi="Tahoma" w:cs="Tahoma"/>
          <w:b/>
          <w:bCs/>
          <w:color w:val="111111"/>
          <w:sz w:val="20"/>
          <w:lang w:eastAsia="ru-RU"/>
        </w:rPr>
        <w:t>Заселение в гостиницу.</w:t>
      </w:r>
    </w:p>
    <w:tbl>
      <w:tblPr>
        <w:tblW w:w="0" w:type="auto"/>
        <w:tblInd w:w="22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423"/>
        <w:gridCol w:w="5424"/>
      </w:tblGrid>
      <w:tr w:rsidR="0040394D" w:rsidRPr="0040394D" w:rsidTr="0040394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40394D" w:rsidRPr="0040394D" w:rsidRDefault="0040394D" w:rsidP="0040394D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4095750" cy="2571750"/>
                  <wp:effectExtent l="19050" t="0" r="0" b="0"/>
                  <wp:docPr id="5" name="Рисунок 1" descr="https://riviera-travel.ru/wp-content/uploads/2023/01/%D0%99%D0%BE%D1%88%D0%BA%D0%B0%D1%80-%D0%BE%D0%BB%D0%B0-%D0%BD%D0%B0%D0%B1%D0%B5%D1%80%D0%B5%D0%B6%D0%BD%D0%B0%D1%8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riviera-travel.ru/wp-content/uploads/2023/01/%D0%99%D0%BE%D1%88%D0%BA%D0%B0%D1%80-%D0%BE%D0%BB%D0%B0-%D0%BD%D0%B0%D0%B1%D0%B5%D1%80%D0%B5%D0%B6%D0%BD%D0%B0%D1%8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0" cy="2571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40394D" w:rsidRPr="0040394D" w:rsidRDefault="0040394D" w:rsidP="0040394D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095750" cy="2571750"/>
                  <wp:effectExtent l="19050" t="0" r="0" b="0"/>
                  <wp:docPr id="1" name="Рисунок 2" descr="https://riviera-travel.ru/wp-content/uploads/2023/01/860-540-%D1%87%D0%B5%D0%B1%D0%BE%D0%BA%D1%81%D0%B0%D1%80%D1%8B_%D0%B0%D0%BD%D1%81%D0%B0%D0%BC%D0%B1%D0%BB%D1%8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riviera-travel.ru/wp-content/uploads/2023/01/860-540-%D1%87%D0%B5%D0%B1%D0%BE%D0%BA%D1%81%D0%B0%D1%80%D1%8B_%D0%B0%D0%BD%D1%81%D0%B0%D0%BC%D0%B1%D0%BB%D1%8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0" cy="2571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394D" w:rsidRPr="0040394D" w:rsidRDefault="0040394D" w:rsidP="0040394D">
      <w:pPr>
        <w:shd w:val="clear" w:color="auto" w:fill="FFF9F9"/>
        <w:spacing w:before="150" w:after="150" w:line="240" w:lineRule="auto"/>
        <w:ind w:left="225" w:right="225"/>
        <w:jc w:val="both"/>
        <w:rPr>
          <w:rFonts w:ascii="Tahoma" w:eastAsia="Times New Roman" w:hAnsi="Tahoma" w:cs="Tahoma"/>
          <w:color w:val="111111"/>
          <w:sz w:val="20"/>
          <w:szCs w:val="20"/>
          <w:lang w:eastAsia="ru-RU"/>
        </w:rPr>
      </w:pPr>
      <w:r w:rsidRPr="0040394D">
        <w:rPr>
          <w:rFonts w:ascii="Tahoma" w:eastAsia="Times New Roman" w:hAnsi="Tahoma" w:cs="Tahoma"/>
          <w:b/>
          <w:bCs/>
          <w:color w:val="FF6600"/>
          <w:sz w:val="20"/>
          <w:lang w:eastAsia="ru-RU"/>
        </w:rPr>
        <w:t>День 2.</w:t>
      </w:r>
    </w:p>
    <w:p w:rsidR="0040394D" w:rsidRPr="0040394D" w:rsidRDefault="0040394D" w:rsidP="0040394D">
      <w:pPr>
        <w:shd w:val="clear" w:color="auto" w:fill="FFF9F9"/>
        <w:spacing w:before="150" w:after="150" w:line="240" w:lineRule="auto"/>
        <w:ind w:left="225" w:right="225"/>
        <w:jc w:val="both"/>
        <w:rPr>
          <w:rFonts w:ascii="Tahoma" w:eastAsia="Times New Roman" w:hAnsi="Tahoma" w:cs="Tahoma"/>
          <w:color w:val="111111"/>
          <w:sz w:val="20"/>
          <w:szCs w:val="20"/>
          <w:lang w:eastAsia="ru-RU"/>
        </w:rPr>
      </w:pPr>
      <w:r w:rsidRPr="0040394D">
        <w:rPr>
          <w:rFonts w:ascii="Tahoma" w:eastAsia="Times New Roman" w:hAnsi="Tahoma" w:cs="Tahoma"/>
          <w:b/>
          <w:bCs/>
          <w:color w:val="111111"/>
          <w:sz w:val="20"/>
          <w:lang w:eastAsia="ru-RU"/>
        </w:rPr>
        <w:t>07:00 Завтрак в гостинице.</w:t>
      </w:r>
    </w:p>
    <w:p w:rsidR="0040394D" w:rsidRPr="0040394D" w:rsidRDefault="0040394D" w:rsidP="0040394D">
      <w:pPr>
        <w:shd w:val="clear" w:color="auto" w:fill="FFF9F9"/>
        <w:spacing w:before="150" w:after="150" w:line="240" w:lineRule="auto"/>
        <w:ind w:left="225" w:right="225"/>
        <w:jc w:val="both"/>
        <w:rPr>
          <w:rFonts w:ascii="Tahoma" w:eastAsia="Times New Roman" w:hAnsi="Tahoma" w:cs="Tahoma"/>
          <w:color w:val="111111"/>
          <w:sz w:val="20"/>
          <w:szCs w:val="20"/>
          <w:lang w:eastAsia="ru-RU"/>
        </w:rPr>
      </w:pPr>
      <w:r w:rsidRPr="0040394D">
        <w:rPr>
          <w:rFonts w:ascii="Tahoma" w:eastAsia="Times New Roman" w:hAnsi="Tahoma" w:cs="Tahoma"/>
          <w:b/>
          <w:bCs/>
          <w:color w:val="111111"/>
          <w:sz w:val="20"/>
          <w:lang w:eastAsia="ru-RU"/>
        </w:rPr>
        <w:t>08.00-10.00 – Обзорная экскурсия по г. Чебоксары. </w:t>
      </w:r>
      <w:r w:rsidRPr="0040394D">
        <w:rPr>
          <w:rFonts w:ascii="Tahoma" w:eastAsia="Times New Roman" w:hAnsi="Tahoma" w:cs="Tahoma"/>
          <w:color w:val="111111"/>
          <w:sz w:val="20"/>
          <w:szCs w:val="20"/>
          <w:lang w:eastAsia="ru-RU"/>
        </w:rPr>
        <w:t xml:space="preserve">Полюбуетесь зимними красотами  набережных Волги и </w:t>
      </w:r>
      <w:proofErr w:type="spellStart"/>
      <w:r w:rsidRPr="0040394D">
        <w:rPr>
          <w:rFonts w:ascii="Tahoma" w:eastAsia="Times New Roman" w:hAnsi="Tahoma" w:cs="Tahoma"/>
          <w:color w:val="111111"/>
          <w:sz w:val="20"/>
          <w:szCs w:val="20"/>
          <w:lang w:eastAsia="ru-RU"/>
        </w:rPr>
        <w:t>Чебоксарки</w:t>
      </w:r>
      <w:proofErr w:type="spellEnd"/>
      <w:r w:rsidRPr="0040394D">
        <w:rPr>
          <w:rFonts w:ascii="Tahoma" w:eastAsia="Times New Roman" w:hAnsi="Tahoma" w:cs="Tahoma"/>
          <w:color w:val="111111"/>
          <w:sz w:val="20"/>
          <w:szCs w:val="20"/>
          <w:lang w:eastAsia="ru-RU"/>
        </w:rPr>
        <w:t xml:space="preserve">, вдоль которых раскинулся город; знаменитой «Дорогой к храму», на которой расположены православные жемчужины города – Успенский  собор и Свято-Троицкий мужской монастырь; историческим центром города – улица Константина Иванова, где находится кафедральный Введенский собор и церковь Михаила Архангела. Прогуляетесь по пешеходному бульвару купца Ефремова и сделаете фото на память с бронзовыми фигурами всеми любимых литературных героев Остапа </w:t>
      </w:r>
      <w:proofErr w:type="spellStart"/>
      <w:r w:rsidRPr="0040394D">
        <w:rPr>
          <w:rFonts w:ascii="Tahoma" w:eastAsia="Times New Roman" w:hAnsi="Tahoma" w:cs="Tahoma"/>
          <w:color w:val="111111"/>
          <w:sz w:val="20"/>
          <w:szCs w:val="20"/>
          <w:lang w:eastAsia="ru-RU"/>
        </w:rPr>
        <w:t>Бендера</w:t>
      </w:r>
      <w:proofErr w:type="spellEnd"/>
      <w:r w:rsidRPr="0040394D">
        <w:rPr>
          <w:rFonts w:ascii="Tahoma" w:eastAsia="Times New Roman" w:hAnsi="Tahoma" w:cs="Tahoma"/>
          <w:color w:val="111111"/>
          <w:sz w:val="20"/>
          <w:szCs w:val="20"/>
          <w:lang w:eastAsia="ru-RU"/>
        </w:rPr>
        <w:t xml:space="preserve"> и Кисы </w:t>
      </w:r>
      <w:proofErr w:type="spellStart"/>
      <w:r w:rsidRPr="0040394D">
        <w:rPr>
          <w:rFonts w:ascii="Tahoma" w:eastAsia="Times New Roman" w:hAnsi="Tahoma" w:cs="Tahoma"/>
          <w:color w:val="111111"/>
          <w:sz w:val="20"/>
          <w:szCs w:val="20"/>
          <w:lang w:eastAsia="ru-RU"/>
        </w:rPr>
        <w:t>Воробьянинова</w:t>
      </w:r>
      <w:proofErr w:type="spellEnd"/>
      <w:r w:rsidRPr="0040394D">
        <w:rPr>
          <w:rFonts w:ascii="Tahoma" w:eastAsia="Times New Roman" w:hAnsi="Tahoma" w:cs="Tahoma"/>
          <w:color w:val="111111"/>
          <w:sz w:val="20"/>
          <w:szCs w:val="20"/>
          <w:lang w:eastAsia="ru-RU"/>
        </w:rPr>
        <w:t xml:space="preserve">. </w:t>
      </w:r>
      <w:proofErr w:type="spellStart"/>
      <w:r w:rsidRPr="0040394D">
        <w:rPr>
          <w:rFonts w:ascii="Tahoma" w:eastAsia="Times New Roman" w:hAnsi="Tahoma" w:cs="Tahoma"/>
          <w:color w:val="111111"/>
          <w:sz w:val="20"/>
          <w:szCs w:val="20"/>
          <w:lang w:eastAsia="ru-RU"/>
        </w:rPr>
        <w:t>Предоставится</w:t>
      </w:r>
      <w:proofErr w:type="spellEnd"/>
      <w:r w:rsidRPr="0040394D">
        <w:rPr>
          <w:rFonts w:ascii="Tahoma" w:eastAsia="Times New Roman" w:hAnsi="Tahoma" w:cs="Tahoma"/>
          <w:color w:val="111111"/>
          <w:sz w:val="20"/>
          <w:szCs w:val="20"/>
          <w:lang w:eastAsia="ru-RU"/>
        </w:rPr>
        <w:t xml:space="preserve"> возможность обязательно дотронуться до магического камня </w:t>
      </w:r>
      <w:proofErr w:type="spellStart"/>
      <w:r w:rsidRPr="0040394D">
        <w:rPr>
          <w:rFonts w:ascii="Tahoma" w:eastAsia="Times New Roman" w:hAnsi="Tahoma" w:cs="Tahoma"/>
          <w:color w:val="111111"/>
          <w:sz w:val="20"/>
          <w:szCs w:val="20"/>
          <w:lang w:eastAsia="ru-RU"/>
        </w:rPr>
        <w:t>Таганаита</w:t>
      </w:r>
      <w:proofErr w:type="spellEnd"/>
      <w:r w:rsidRPr="0040394D">
        <w:rPr>
          <w:rFonts w:ascii="Tahoma" w:eastAsia="Times New Roman" w:hAnsi="Tahoma" w:cs="Tahoma"/>
          <w:color w:val="111111"/>
          <w:sz w:val="20"/>
          <w:szCs w:val="20"/>
          <w:lang w:eastAsia="ru-RU"/>
        </w:rPr>
        <w:t xml:space="preserve">, дарящего свет, любовь и тепло. Над камнем возвышается скульптура «Птица счастья», символизирующая возрождение. Эта композиция – подарок первого Президента республики жителям города к новому тысячелетию, также расположена на бульваре Ефремова. Увидим монументальную скульптуру «Мать Покровительница», </w:t>
      </w:r>
      <w:proofErr w:type="spellStart"/>
      <w:r w:rsidRPr="0040394D">
        <w:rPr>
          <w:rFonts w:ascii="Tahoma" w:eastAsia="Times New Roman" w:hAnsi="Tahoma" w:cs="Tahoma"/>
          <w:color w:val="111111"/>
          <w:sz w:val="20"/>
          <w:szCs w:val="20"/>
          <w:lang w:eastAsia="ru-RU"/>
        </w:rPr>
        <w:t>Спасо-Преображенский</w:t>
      </w:r>
      <w:proofErr w:type="spellEnd"/>
      <w:r w:rsidRPr="0040394D">
        <w:rPr>
          <w:rFonts w:ascii="Tahoma" w:eastAsia="Times New Roman" w:hAnsi="Tahoma" w:cs="Tahoma"/>
          <w:color w:val="111111"/>
          <w:sz w:val="20"/>
          <w:szCs w:val="20"/>
          <w:lang w:eastAsia="ru-RU"/>
        </w:rPr>
        <w:t xml:space="preserve"> женский монастырь, здание Музыкального театра, Парадную лестницу города, Республиканский мемориальный Парк Победы. </w:t>
      </w:r>
      <w:r w:rsidRPr="0040394D">
        <w:rPr>
          <w:rFonts w:ascii="Tahoma" w:eastAsia="Times New Roman" w:hAnsi="Tahoma" w:cs="Tahoma"/>
          <w:b/>
          <w:bCs/>
          <w:color w:val="111111"/>
          <w:sz w:val="20"/>
          <w:lang w:eastAsia="ru-RU"/>
        </w:rPr>
        <w:t>Переезд в Казань.</w:t>
      </w:r>
    </w:p>
    <w:p w:rsidR="0040394D" w:rsidRPr="0040394D" w:rsidRDefault="0040394D" w:rsidP="0040394D">
      <w:pPr>
        <w:shd w:val="clear" w:color="auto" w:fill="FFF9F9"/>
        <w:spacing w:before="150" w:after="150" w:line="240" w:lineRule="auto"/>
        <w:ind w:left="225" w:right="225"/>
        <w:jc w:val="both"/>
        <w:rPr>
          <w:rFonts w:ascii="Tahoma" w:eastAsia="Times New Roman" w:hAnsi="Tahoma" w:cs="Tahoma"/>
          <w:color w:val="111111"/>
          <w:sz w:val="20"/>
          <w:szCs w:val="20"/>
          <w:lang w:eastAsia="ru-RU"/>
        </w:rPr>
      </w:pPr>
      <w:r w:rsidRPr="0040394D">
        <w:rPr>
          <w:rFonts w:ascii="Tahoma" w:eastAsia="Times New Roman" w:hAnsi="Tahoma" w:cs="Tahoma"/>
          <w:b/>
          <w:bCs/>
          <w:color w:val="111111"/>
          <w:sz w:val="20"/>
          <w:lang w:eastAsia="ru-RU"/>
        </w:rPr>
        <w:t>13:00 – Прибытие в Казань. Вкусный обед в кафе города. Свободное время для прогулки по пешеходной улице Баумана.</w:t>
      </w:r>
    </w:p>
    <w:p w:rsidR="0040394D" w:rsidRPr="0040394D" w:rsidRDefault="0040394D" w:rsidP="0040394D">
      <w:pPr>
        <w:shd w:val="clear" w:color="auto" w:fill="FFF9F9"/>
        <w:spacing w:before="150" w:after="150" w:line="240" w:lineRule="auto"/>
        <w:ind w:left="225" w:right="225"/>
        <w:jc w:val="both"/>
        <w:rPr>
          <w:rFonts w:ascii="Tahoma" w:eastAsia="Times New Roman" w:hAnsi="Tahoma" w:cs="Tahoma"/>
          <w:color w:val="111111"/>
          <w:sz w:val="20"/>
          <w:szCs w:val="20"/>
          <w:lang w:eastAsia="ru-RU"/>
        </w:rPr>
      </w:pPr>
      <w:r w:rsidRPr="0040394D">
        <w:rPr>
          <w:rFonts w:ascii="Tahoma" w:eastAsia="Times New Roman" w:hAnsi="Tahoma" w:cs="Tahoma"/>
          <w:b/>
          <w:bCs/>
          <w:color w:val="111111"/>
          <w:sz w:val="20"/>
          <w:lang w:eastAsia="ru-RU"/>
        </w:rPr>
        <w:t>14:30 – Обзорная Экскурсия по городу. </w:t>
      </w:r>
      <w:r w:rsidRPr="0040394D">
        <w:rPr>
          <w:rFonts w:ascii="Tahoma" w:eastAsia="Times New Roman" w:hAnsi="Tahoma" w:cs="Tahoma"/>
          <w:color w:val="111111"/>
          <w:sz w:val="20"/>
          <w:szCs w:val="20"/>
          <w:lang w:eastAsia="ru-RU"/>
        </w:rPr>
        <w:t>Наш маршрут пройдет через исторический центр, где Вы увидите древний </w:t>
      </w:r>
      <w:r w:rsidRPr="0040394D">
        <w:rPr>
          <w:rFonts w:ascii="Tahoma" w:eastAsia="Times New Roman" w:hAnsi="Tahoma" w:cs="Tahoma"/>
          <w:b/>
          <w:bCs/>
          <w:color w:val="111111"/>
          <w:sz w:val="20"/>
          <w:lang w:eastAsia="ru-RU"/>
        </w:rPr>
        <w:t>белокаменный Кремль</w:t>
      </w:r>
      <w:r w:rsidRPr="0040394D">
        <w:rPr>
          <w:rFonts w:ascii="Tahoma" w:eastAsia="Times New Roman" w:hAnsi="Tahoma" w:cs="Tahoma"/>
          <w:color w:val="111111"/>
          <w:sz w:val="20"/>
          <w:szCs w:val="20"/>
          <w:lang w:eastAsia="ru-RU"/>
        </w:rPr>
        <w:t>, сможете прогуляться по </w:t>
      </w:r>
      <w:r w:rsidRPr="0040394D">
        <w:rPr>
          <w:rFonts w:ascii="Tahoma" w:eastAsia="Times New Roman" w:hAnsi="Tahoma" w:cs="Tahoma"/>
          <w:b/>
          <w:bCs/>
          <w:color w:val="111111"/>
          <w:sz w:val="20"/>
          <w:lang w:eastAsia="ru-RU"/>
        </w:rPr>
        <w:t>самой короткой улице Казани</w:t>
      </w:r>
      <w:r w:rsidRPr="0040394D">
        <w:rPr>
          <w:rFonts w:ascii="Tahoma" w:eastAsia="Times New Roman" w:hAnsi="Tahoma" w:cs="Tahoma"/>
          <w:color w:val="111111"/>
          <w:sz w:val="20"/>
          <w:szCs w:val="20"/>
          <w:lang w:eastAsia="ru-RU"/>
        </w:rPr>
        <w:t>, посетить </w:t>
      </w:r>
      <w:r w:rsidRPr="0040394D">
        <w:rPr>
          <w:rFonts w:ascii="Tahoma" w:eastAsia="Times New Roman" w:hAnsi="Tahoma" w:cs="Tahoma"/>
          <w:b/>
          <w:bCs/>
          <w:color w:val="111111"/>
          <w:sz w:val="20"/>
          <w:lang w:eastAsia="ru-RU"/>
        </w:rPr>
        <w:t xml:space="preserve">мечеть </w:t>
      </w:r>
      <w:proofErr w:type="spellStart"/>
      <w:r w:rsidRPr="0040394D">
        <w:rPr>
          <w:rFonts w:ascii="Tahoma" w:eastAsia="Times New Roman" w:hAnsi="Tahoma" w:cs="Tahoma"/>
          <w:b/>
          <w:bCs/>
          <w:color w:val="111111"/>
          <w:sz w:val="20"/>
          <w:lang w:eastAsia="ru-RU"/>
        </w:rPr>
        <w:t>Кул-Шариф</w:t>
      </w:r>
      <w:proofErr w:type="spellEnd"/>
      <w:r w:rsidRPr="0040394D">
        <w:rPr>
          <w:rFonts w:ascii="Tahoma" w:eastAsia="Times New Roman" w:hAnsi="Tahoma" w:cs="Tahoma"/>
          <w:b/>
          <w:bCs/>
          <w:color w:val="111111"/>
          <w:sz w:val="20"/>
          <w:lang w:eastAsia="ru-RU"/>
        </w:rPr>
        <w:t xml:space="preserve"> и Благовещенский собор</w:t>
      </w:r>
      <w:r w:rsidRPr="0040394D">
        <w:rPr>
          <w:rFonts w:ascii="Tahoma" w:eastAsia="Times New Roman" w:hAnsi="Tahoma" w:cs="Tahoma"/>
          <w:color w:val="111111"/>
          <w:sz w:val="20"/>
          <w:szCs w:val="20"/>
          <w:lang w:eastAsia="ru-RU"/>
        </w:rPr>
        <w:t>, полюбоваться своеобразным символом города – </w:t>
      </w:r>
      <w:r w:rsidRPr="0040394D">
        <w:rPr>
          <w:rFonts w:ascii="Tahoma" w:eastAsia="Times New Roman" w:hAnsi="Tahoma" w:cs="Tahoma"/>
          <w:b/>
          <w:bCs/>
          <w:color w:val="111111"/>
          <w:sz w:val="20"/>
          <w:lang w:eastAsia="ru-RU"/>
        </w:rPr>
        <w:t xml:space="preserve">«падающей» башней </w:t>
      </w:r>
      <w:proofErr w:type="spellStart"/>
      <w:r w:rsidRPr="0040394D">
        <w:rPr>
          <w:rFonts w:ascii="Tahoma" w:eastAsia="Times New Roman" w:hAnsi="Tahoma" w:cs="Tahoma"/>
          <w:b/>
          <w:bCs/>
          <w:color w:val="111111"/>
          <w:sz w:val="20"/>
          <w:lang w:eastAsia="ru-RU"/>
        </w:rPr>
        <w:t>Сююмбике</w:t>
      </w:r>
      <w:proofErr w:type="spellEnd"/>
      <w:r w:rsidRPr="0040394D">
        <w:rPr>
          <w:rFonts w:ascii="Tahoma" w:eastAsia="Times New Roman" w:hAnsi="Tahoma" w:cs="Tahoma"/>
          <w:color w:val="111111"/>
          <w:sz w:val="20"/>
          <w:szCs w:val="20"/>
          <w:lang w:eastAsia="ru-RU"/>
        </w:rPr>
        <w:t>. Известные места Казани: </w:t>
      </w:r>
      <w:r w:rsidRPr="0040394D">
        <w:rPr>
          <w:rFonts w:ascii="Tahoma" w:eastAsia="Times New Roman" w:hAnsi="Tahoma" w:cs="Tahoma"/>
          <w:b/>
          <w:bCs/>
          <w:color w:val="111111"/>
          <w:sz w:val="20"/>
          <w:lang w:eastAsia="ru-RU"/>
        </w:rPr>
        <w:t>Старо-Татарская слобода</w:t>
      </w:r>
      <w:r w:rsidRPr="0040394D">
        <w:rPr>
          <w:rFonts w:ascii="Tahoma" w:eastAsia="Times New Roman" w:hAnsi="Tahoma" w:cs="Tahoma"/>
          <w:color w:val="111111"/>
          <w:sz w:val="20"/>
          <w:szCs w:val="20"/>
          <w:lang w:eastAsia="ru-RU"/>
        </w:rPr>
        <w:t>, </w:t>
      </w:r>
      <w:r w:rsidRPr="0040394D">
        <w:rPr>
          <w:rFonts w:ascii="Tahoma" w:eastAsia="Times New Roman" w:hAnsi="Tahoma" w:cs="Tahoma"/>
          <w:b/>
          <w:bCs/>
          <w:color w:val="111111"/>
          <w:sz w:val="20"/>
          <w:lang w:eastAsia="ru-RU"/>
        </w:rPr>
        <w:t xml:space="preserve">мечеть </w:t>
      </w:r>
      <w:proofErr w:type="spellStart"/>
      <w:r w:rsidRPr="0040394D">
        <w:rPr>
          <w:rFonts w:ascii="Tahoma" w:eastAsia="Times New Roman" w:hAnsi="Tahoma" w:cs="Tahoma"/>
          <w:b/>
          <w:bCs/>
          <w:color w:val="111111"/>
          <w:sz w:val="20"/>
          <w:lang w:eastAsia="ru-RU"/>
        </w:rPr>
        <w:t>Марджани</w:t>
      </w:r>
      <w:proofErr w:type="spellEnd"/>
      <w:r w:rsidRPr="0040394D">
        <w:rPr>
          <w:rFonts w:ascii="Tahoma" w:eastAsia="Times New Roman" w:hAnsi="Tahoma" w:cs="Tahoma"/>
          <w:color w:val="111111"/>
          <w:sz w:val="20"/>
          <w:szCs w:val="20"/>
          <w:lang w:eastAsia="ru-RU"/>
        </w:rPr>
        <w:t>, </w:t>
      </w:r>
      <w:r w:rsidRPr="0040394D">
        <w:rPr>
          <w:rFonts w:ascii="Tahoma" w:eastAsia="Times New Roman" w:hAnsi="Tahoma" w:cs="Tahoma"/>
          <w:b/>
          <w:bCs/>
          <w:color w:val="111111"/>
          <w:sz w:val="20"/>
          <w:lang w:eastAsia="ru-RU"/>
        </w:rPr>
        <w:t>озеро Кабан</w:t>
      </w:r>
      <w:r w:rsidRPr="0040394D">
        <w:rPr>
          <w:rFonts w:ascii="Tahoma" w:eastAsia="Times New Roman" w:hAnsi="Tahoma" w:cs="Tahoma"/>
          <w:color w:val="111111"/>
          <w:sz w:val="20"/>
          <w:szCs w:val="20"/>
          <w:lang w:eastAsia="ru-RU"/>
        </w:rPr>
        <w:t>, </w:t>
      </w:r>
      <w:r w:rsidRPr="0040394D">
        <w:rPr>
          <w:rFonts w:ascii="Tahoma" w:eastAsia="Times New Roman" w:hAnsi="Tahoma" w:cs="Tahoma"/>
          <w:b/>
          <w:bCs/>
          <w:color w:val="111111"/>
          <w:sz w:val="20"/>
          <w:lang w:eastAsia="ru-RU"/>
        </w:rPr>
        <w:t xml:space="preserve">татарская деревня </w:t>
      </w:r>
      <w:proofErr w:type="spellStart"/>
      <w:r w:rsidRPr="0040394D">
        <w:rPr>
          <w:rFonts w:ascii="Tahoma" w:eastAsia="Times New Roman" w:hAnsi="Tahoma" w:cs="Tahoma"/>
          <w:b/>
          <w:bCs/>
          <w:color w:val="111111"/>
          <w:sz w:val="20"/>
          <w:lang w:eastAsia="ru-RU"/>
        </w:rPr>
        <w:t>Туган</w:t>
      </w:r>
      <w:proofErr w:type="spellEnd"/>
      <w:r w:rsidRPr="0040394D">
        <w:rPr>
          <w:rFonts w:ascii="Tahoma" w:eastAsia="Times New Roman" w:hAnsi="Tahoma" w:cs="Tahoma"/>
          <w:b/>
          <w:bCs/>
          <w:color w:val="111111"/>
          <w:sz w:val="20"/>
          <w:lang w:eastAsia="ru-RU"/>
        </w:rPr>
        <w:t xml:space="preserve"> </w:t>
      </w:r>
      <w:proofErr w:type="spellStart"/>
      <w:r w:rsidRPr="0040394D">
        <w:rPr>
          <w:rFonts w:ascii="Tahoma" w:eastAsia="Times New Roman" w:hAnsi="Tahoma" w:cs="Tahoma"/>
          <w:b/>
          <w:bCs/>
          <w:color w:val="111111"/>
          <w:sz w:val="20"/>
          <w:lang w:eastAsia="ru-RU"/>
        </w:rPr>
        <w:t>Авылым</w:t>
      </w:r>
      <w:proofErr w:type="spellEnd"/>
      <w:r w:rsidRPr="0040394D">
        <w:rPr>
          <w:rFonts w:ascii="Tahoma" w:eastAsia="Times New Roman" w:hAnsi="Tahoma" w:cs="Tahoma"/>
          <w:color w:val="111111"/>
          <w:sz w:val="20"/>
          <w:szCs w:val="20"/>
          <w:lang w:eastAsia="ru-RU"/>
        </w:rPr>
        <w:t>, </w:t>
      </w:r>
      <w:r w:rsidRPr="0040394D">
        <w:rPr>
          <w:rFonts w:ascii="Tahoma" w:eastAsia="Times New Roman" w:hAnsi="Tahoma" w:cs="Tahoma"/>
          <w:b/>
          <w:bCs/>
          <w:color w:val="111111"/>
          <w:sz w:val="20"/>
          <w:lang w:eastAsia="ru-RU"/>
        </w:rPr>
        <w:t>площадь Свободы, Казанский университет, набережная НКЦ Казань</w:t>
      </w:r>
      <w:r w:rsidRPr="0040394D">
        <w:rPr>
          <w:rFonts w:ascii="Tahoma" w:eastAsia="Times New Roman" w:hAnsi="Tahoma" w:cs="Tahoma"/>
          <w:color w:val="111111"/>
          <w:sz w:val="20"/>
          <w:szCs w:val="20"/>
          <w:lang w:eastAsia="ru-RU"/>
        </w:rPr>
        <w:t>, где открывается незабываемый вид на другую сторону города и казанскую Ривьеру, </w:t>
      </w:r>
      <w:r w:rsidRPr="0040394D">
        <w:rPr>
          <w:rFonts w:ascii="Tahoma" w:eastAsia="Times New Roman" w:hAnsi="Tahoma" w:cs="Tahoma"/>
          <w:b/>
          <w:bCs/>
          <w:color w:val="111111"/>
          <w:sz w:val="20"/>
          <w:lang w:eastAsia="ru-RU"/>
        </w:rPr>
        <w:t>место обретения Казанской иконы Божьей Матери</w:t>
      </w:r>
      <w:r w:rsidRPr="0040394D">
        <w:rPr>
          <w:rFonts w:ascii="Tahoma" w:eastAsia="Times New Roman" w:hAnsi="Tahoma" w:cs="Tahoma"/>
          <w:color w:val="111111"/>
          <w:sz w:val="20"/>
          <w:szCs w:val="20"/>
          <w:lang w:eastAsia="ru-RU"/>
        </w:rPr>
        <w:t> покажутся в самом незабываемом воплощении.</w:t>
      </w:r>
    </w:p>
    <w:p w:rsidR="0040394D" w:rsidRPr="0040394D" w:rsidRDefault="0040394D" w:rsidP="0040394D">
      <w:pPr>
        <w:shd w:val="clear" w:color="auto" w:fill="FFF9F9"/>
        <w:spacing w:before="150" w:after="150" w:line="240" w:lineRule="auto"/>
        <w:ind w:left="225" w:right="225"/>
        <w:jc w:val="both"/>
        <w:rPr>
          <w:rFonts w:ascii="Tahoma" w:eastAsia="Times New Roman" w:hAnsi="Tahoma" w:cs="Tahoma"/>
          <w:color w:val="111111"/>
          <w:sz w:val="20"/>
          <w:szCs w:val="20"/>
          <w:lang w:eastAsia="ru-RU"/>
        </w:rPr>
      </w:pPr>
      <w:r w:rsidRPr="0040394D">
        <w:rPr>
          <w:rFonts w:ascii="Tahoma" w:eastAsia="Times New Roman" w:hAnsi="Tahoma" w:cs="Tahoma"/>
          <w:b/>
          <w:bCs/>
          <w:color w:val="111111"/>
          <w:sz w:val="20"/>
          <w:lang w:eastAsia="ru-RU"/>
        </w:rPr>
        <w:t>17:30</w:t>
      </w:r>
      <w:r w:rsidRPr="0040394D">
        <w:rPr>
          <w:rFonts w:ascii="Tahoma" w:eastAsia="Times New Roman" w:hAnsi="Tahoma" w:cs="Tahoma"/>
          <w:color w:val="111111"/>
          <w:sz w:val="20"/>
          <w:szCs w:val="20"/>
          <w:lang w:eastAsia="ru-RU"/>
        </w:rPr>
        <w:t> - </w:t>
      </w:r>
      <w:r w:rsidRPr="0040394D">
        <w:rPr>
          <w:rFonts w:ascii="Tahoma" w:eastAsia="Times New Roman" w:hAnsi="Tahoma" w:cs="Tahoma"/>
          <w:b/>
          <w:bCs/>
          <w:color w:val="111111"/>
          <w:sz w:val="20"/>
          <w:lang w:eastAsia="ru-RU"/>
        </w:rPr>
        <w:t>Порция адреналина в аквапарке «Ривьера»</w:t>
      </w:r>
      <w:r w:rsidRPr="0040394D">
        <w:rPr>
          <w:rFonts w:ascii="Tahoma" w:eastAsia="Times New Roman" w:hAnsi="Tahoma" w:cs="Tahoma"/>
          <w:color w:val="111111"/>
          <w:sz w:val="20"/>
          <w:szCs w:val="20"/>
          <w:lang w:eastAsia="ru-RU"/>
        </w:rPr>
        <w:t> (билет на 4 часа).</w:t>
      </w:r>
    </w:p>
    <w:p w:rsidR="0040394D" w:rsidRPr="0040394D" w:rsidRDefault="0040394D" w:rsidP="0040394D">
      <w:pPr>
        <w:shd w:val="clear" w:color="auto" w:fill="FFF9F9"/>
        <w:spacing w:before="150" w:after="150" w:line="240" w:lineRule="auto"/>
        <w:ind w:left="225" w:right="225"/>
        <w:jc w:val="both"/>
        <w:rPr>
          <w:rFonts w:ascii="Tahoma" w:eastAsia="Times New Roman" w:hAnsi="Tahoma" w:cs="Tahoma"/>
          <w:color w:val="111111"/>
          <w:sz w:val="20"/>
          <w:szCs w:val="20"/>
          <w:lang w:eastAsia="ru-RU"/>
        </w:rPr>
      </w:pPr>
      <w:r w:rsidRPr="0040394D">
        <w:rPr>
          <w:rFonts w:ascii="Tahoma" w:eastAsia="Times New Roman" w:hAnsi="Tahoma" w:cs="Tahoma"/>
          <w:b/>
          <w:bCs/>
          <w:color w:val="111111"/>
          <w:sz w:val="20"/>
          <w:lang w:eastAsia="ru-RU"/>
        </w:rPr>
        <w:t>21:30</w:t>
      </w:r>
      <w:r w:rsidRPr="0040394D">
        <w:rPr>
          <w:rFonts w:ascii="Tahoma" w:eastAsia="Times New Roman" w:hAnsi="Tahoma" w:cs="Tahoma"/>
          <w:color w:val="111111"/>
          <w:sz w:val="20"/>
          <w:szCs w:val="20"/>
          <w:lang w:eastAsia="ru-RU"/>
        </w:rPr>
        <w:t> - </w:t>
      </w:r>
      <w:r w:rsidRPr="0040394D">
        <w:rPr>
          <w:rFonts w:ascii="Tahoma" w:eastAsia="Times New Roman" w:hAnsi="Tahoma" w:cs="Tahoma"/>
          <w:b/>
          <w:bCs/>
          <w:color w:val="111111"/>
          <w:sz w:val="20"/>
          <w:lang w:eastAsia="ru-RU"/>
        </w:rPr>
        <w:t>Посещение супермаркета «</w:t>
      </w:r>
      <w:proofErr w:type="spellStart"/>
      <w:r w:rsidRPr="0040394D">
        <w:rPr>
          <w:rFonts w:ascii="Tahoma" w:eastAsia="Times New Roman" w:hAnsi="Tahoma" w:cs="Tahoma"/>
          <w:b/>
          <w:bCs/>
          <w:color w:val="111111"/>
          <w:sz w:val="20"/>
          <w:lang w:eastAsia="ru-RU"/>
        </w:rPr>
        <w:t>Бехетле</w:t>
      </w:r>
      <w:proofErr w:type="spellEnd"/>
      <w:r w:rsidRPr="0040394D">
        <w:rPr>
          <w:rFonts w:ascii="Tahoma" w:eastAsia="Times New Roman" w:hAnsi="Tahoma" w:cs="Tahoma"/>
          <w:b/>
          <w:bCs/>
          <w:color w:val="111111"/>
          <w:sz w:val="20"/>
          <w:lang w:eastAsia="ru-RU"/>
        </w:rPr>
        <w:t>»</w:t>
      </w:r>
      <w:r w:rsidRPr="0040394D">
        <w:rPr>
          <w:rFonts w:ascii="Tahoma" w:eastAsia="Times New Roman" w:hAnsi="Tahoma" w:cs="Tahoma"/>
          <w:color w:val="111111"/>
          <w:sz w:val="20"/>
          <w:szCs w:val="20"/>
          <w:lang w:eastAsia="ru-RU"/>
        </w:rPr>
        <w:t> (татарские сладости, свежая готовая еда, продукты в дорогу).</w:t>
      </w:r>
    </w:p>
    <w:p w:rsidR="0040394D" w:rsidRPr="0040394D" w:rsidRDefault="0040394D" w:rsidP="0040394D">
      <w:pPr>
        <w:shd w:val="clear" w:color="auto" w:fill="FFF9F9"/>
        <w:spacing w:before="150" w:after="150" w:line="240" w:lineRule="auto"/>
        <w:ind w:left="225" w:right="225"/>
        <w:jc w:val="both"/>
        <w:rPr>
          <w:rFonts w:ascii="Tahoma" w:eastAsia="Times New Roman" w:hAnsi="Tahoma" w:cs="Tahoma"/>
          <w:color w:val="111111"/>
          <w:sz w:val="20"/>
          <w:szCs w:val="20"/>
          <w:lang w:eastAsia="ru-RU"/>
        </w:rPr>
      </w:pPr>
      <w:r w:rsidRPr="0040394D">
        <w:rPr>
          <w:rFonts w:ascii="Tahoma" w:eastAsia="Times New Roman" w:hAnsi="Tahoma" w:cs="Tahoma"/>
          <w:b/>
          <w:bCs/>
          <w:color w:val="111111"/>
          <w:sz w:val="20"/>
          <w:lang w:eastAsia="ru-RU"/>
        </w:rPr>
        <w:t>22:30 – Отправляемся домой!</w:t>
      </w:r>
    </w:p>
    <w:tbl>
      <w:tblPr>
        <w:tblW w:w="0" w:type="auto"/>
        <w:tblInd w:w="22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423"/>
        <w:gridCol w:w="5424"/>
      </w:tblGrid>
      <w:tr w:rsidR="0040394D" w:rsidRPr="0040394D" w:rsidTr="0040394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40394D" w:rsidRPr="0040394D" w:rsidRDefault="0040394D" w:rsidP="0040394D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4095750" cy="2571750"/>
                  <wp:effectExtent l="19050" t="0" r="0" b="0"/>
                  <wp:docPr id="3" name="Рисунок 3" descr="https://riviera-travel.ru/wp-content/uploads/2023/01/860-540-%D0%B0%D0%BA%D0%B2%D0%B0%D0%BF%D0%B0%D1%80%D0%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riviera-travel.ru/wp-content/uploads/2023/01/860-540-%D0%B0%D0%BA%D0%B2%D0%B0%D0%BF%D0%B0%D1%80%D0%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0" cy="2571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40394D" w:rsidRPr="0040394D" w:rsidRDefault="0040394D" w:rsidP="0040394D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095750" cy="2571750"/>
                  <wp:effectExtent l="19050" t="0" r="0" b="0"/>
                  <wp:docPr id="4" name="Рисунок 4" descr="https://riviera-travel.ru/wp-content/uploads/2017/04/860-540-%D0%BA%D1%83%D0%BB%D1%88%D0%B0%D1%80%D0%B8%D1%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riviera-travel.ru/wp-content/uploads/2017/04/860-540-%D0%BA%D1%83%D0%BB%D1%88%D0%B0%D1%80%D0%B8%D1%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0" cy="2571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394D" w:rsidRPr="0040394D" w:rsidRDefault="0040394D" w:rsidP="0040394D">
      <w:pPr>
        <w:shd w:val="clear" w:color="auto" w:fill="FFF9F9"/>
        <w:spacing w:before="150" w:after="150" w:line="240" w:lineRule="auto"/>
        <w:ind w:left="225" w:right="225"/>
        <w:jc w:val="both"/>
        <w:rPr>
          <w:rFonts w:ascii="Tahoma" w:eastAsia="Times New Roman" w:hAnsi="Tahoma" w:cs="Tahoma"/>
          <w:color w:val="111111"/>
          <w:sz w:val="20"/>
          <w:szCs w:val="20"/>
          <w:lang w:eastAsia="ru-RU"/>
        </w:rPr>
      </w:pPr>
      <w:r w:rsidRPr="0040394D">
        <w:rPr>
          <w:rFonts w:ascii="Tahoma" w:eastAsia="Times New Roman" w:hAnsi="Tahoma" w:cs="Tahoma"/>
          <w:b/>
          <w:bCs/>
          <w:color w:val="FF6600"/>
          <w:sz w:val="20"/>
          <w:lang w:eastAsia="ru-RU"/>
        </w:rPr>
        <w:t>День 3. </w:t>
      </w:r>
    </w:p>
    <w:p w:rsidR="0040394D" w:rsidRPr="0040394D" w:rsidRDefault="0040394D" w:rsidP="0040394D">
      <w:pPr>
        <w:shd w:val="clear" w:color="auto" w:fill="FFF9F9"/>
        <w:spacing w:before="150" w:after="150" w:line="240" w:lineRule="auto"/>
        <w:ind w:left="225" w:right="225"/>
        <w:jc w:val="both"/>
        <w:rPr>
          <w:rFonts w:ascii="Tahoma" w:eastAsia="Times New Roman" w:hAnsi="Tahoma" w:cs="Tahoma"/>
          <w:color w:val="111111"/>
          <w:sz w:val="20"/>
          <w:szCs w:val="20"/>
          <w:lang w:eastAsia="ru-RU"/>
        </w:rPr>
      </w:pPr>
      <w:r w:rsidRPr="0040394D">
        <w:rPr>
          <w:rFonts w:ascii="Tahoma" w:eastAsia="Times New Roman" w:hAnsi="Tahoma" w:cs="Tahoma"/>
          <w:b/>
          <w:bCs/>
          <w:color w:val="111111"/>
          <w:sz w:val="20"/>
          <w:lang w:eastAsia="ru-RU"/>
        </w:rPr>
        <w:t>04:00-05:00 - Прибытие в Киров на Привокзальную площадь.</w:t>
      </w:r>
    </w:p>
    <w:p w:rsidR="0040394D" w:rsidRPr="0040394D" w:rsidRDefault="0040394D" w:rsidP="0040394D">
      <w:pPr>
        <w:shd w:val="clear" w:color="auto" w:fill="FFF9F9"/>
        <w:spacing w:before="225" w:after="225" w:line="240" w:lineRule="auto"/>
        <w:rPr>
          <w:rFonts w:ascii="Tahoma" w:eastAsia="Times New Roman" w:hAnsi="Tahoma" w:cs="Tahoma"/>
          <w:color w:val="111111"/>
          <w:sz w:val="20"/>
          <w:szCs w:val="20"/>
          <w:lang w:eastAsia="ru-RU"/>
        </w:rPr>
      </w:pPr>
      <w:r w:rsidRPr="0040394D">
        <w:rPr>
          <w:rFonts w:ascii="Tahoma" w:eastAsia="Times New Roman" w:hAnsi="Tahoma" w:cs="Tahoma"/>
          <w:color w:val="111111"/>
          <w:sz w:val="20"/>
          <w:szCs w:val="20"/>
          <w:lang w:eastAsia="ru-RU"/>
        </w:rPr>
        <w:pict>
          <v:rect id="_x0000_i1029" style="width:0;height:.75pt" o:hralign="center" o:hrstd="t" o:hr="t" fillcolor="#a0a0a0" stroked="f"/>
        </w:pict>
      </w:r>
    </w:p>
    <w:p w:rsidR="0040394D" w:rsidRPr="0040394D" w:rsidRDefault="0040394D" w:rsidP="0040394D">
      <w:pPr>
        <w:shd w:val="clear" w:color="auto" w:fill="FFF9F9"/>
        <w:spacing w:before="150" w:after="150" w:line="240" w:lineRule="auto"/>
        <w:ind w:left="225" w:right="225"/>
        <w:jc w:val="both"/>
        <w:rPr>
          <w:rFonts w:ascii="Tahoma" w:eastAsia="Times New Roman" w:hAnsi="Tahoma" w:cs="Tahoma"/>
          <w:color w:val="111111"/>
          <w:sz w:val="20"/>
          <w:szCs w:val="20"/>
          <w:lang w:eastAsia="ru-RU"/>
        </w:rPr>
      </w:pPr>
      <w:r w:rsidRPr="0040394D">
        <w:rPr>
          <w:rFonts w:ascii="Tahoma" w:eastAsia="Times New Roman" w:hAnsi="Tahoma" w:cs="Tahoma"/>
          <w:b/>
          <w:bCs/>
          <w:color w:val="FF0000"/>
          <w:sz w:val="20"/>
          <w:lang w:eastAsia="ru-RU"/>
        </w:rPr>
        <w:t>Время в программе примерное и указывается для того, чтобы лучше представлять программу тура. Туроператор оставляет за собой право менять порядок предоставляемых услуг или заменять их на равноценные без изменения общего объема программы.</w:t>
      </w:r>
    </w:p>
    <w:p w:rsidR="0040394D" w:rsidRPr="0040394D" w:rsidRDefault="0040394D" w:rsidP="0040394D">
      <w:pPr>
        <w:shd w:val="clear" w:color="auto" w:fill="FFF9F9"/>
        <w:spacing w:before="225" w:after="225" w:line="240" w:lineRule="auto"/>
        <w:rPr>
          <w:rFonts w:ascii="Tahoma" w:eastAsia="Times New Roman" w:hAnsi="Tahoma" w:cs="Tahoma"/>
          <w:color w:val="111111"/>
          <w:sz w:val="20"/>
          <w:szCs w:val="20"/>
          <w:lang w:eastAsia="ru-RU"/>
        </w:rPr>
      </w:pPr>
      <w:r w:rsidRPr="0040394D">
        <w:rPr>
          <w:rFonts w:ascii="Tahoma" w:eastAsia="Times New Roman" w:hAnsi="Tahoma" w:cs="Tahoma"/>
          <w:color w:val="111111"/>
          <w:sz w:val="20"/>
          <w:szCs w:val="20"/>
          <w:lang w:eastAsia="ru-RU"/>
        </w:rPr>
        <w:pict>
          <v:rect id="_x0000_i1030" style="width:0;height:.75pt" o:hralign="center" o:hrstd="t" o:hr="t" fillcolor="#a0a0a0" stroked="f"/>
        </w:pict>
      </w:r>
    </w:p>
    <w:tbl>
      <w:tblPr>
        <w:tblW w:w="0" w:type="auto"/>
        <w:tblInd w:w="22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342"/>
        <w:gridCol w:w="1734"/>
        <w:gridCol w:w="1734"/>
      </w:tblGrid>
      <w:tr w:rsidR="0040394D" w:rsidRPr="0040394D" w:rsidTr="0040394D">
        <w:tc>
          <w:tcPr>
            <w:tcW w:w="0" w:type="auto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shd w:val="clear" w:color="auto" w:fill="B4CBD6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40394D" w:rsidRPr="0040394D" w:rsidRDefault="0040394D" w:rsidP="0040394D">
            <w:pPr>
              <w:spacing w:before="300" w:after="300" w:line="27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18"/>
                <w:szCs w:val="18"/>
                <w:lang w:eastAsia="ru-RU"/>
              </w:rPr>
            </w:pPr>
            <w:r w:rsidRPr="0040394D">
              <w:rPr>
                <w:rFonts w:ascii="Times New Roman" w:eastAsia="Times New Roman" w:hAnsi="Times New Roman" w:cs="Times New Roman"/>
                <w:b/>
                <w:bCs/>
                <w:color w:val="111111"/>
                <w:sz w:val="18"/>
                <w:szCs w:val="18"/>
                <w:lang w:eastAsia="ru-RU"/>
              </w:rPr>
              <w:t>Стоимость тура</w:t>
            </w:r>
          </w:p>
        </w:tc>
        <w:tc>
          <w:tcPr>
            <w:tcW w:w="1734" w:type="dxa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shd w:val="clear" w:color="auto" w:fill="B4CBD6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40394D" w:rsidRPr="0040394D" w:rsidRDefault="0040394D" w:rsidP="0040394D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18"/>
                <w:szCs w:val="18"/>
                <w:lang w:eastAsia="ru-RU"/>
              </w:rPr>
            </w:pPr>
            <w:r w:rsidRPr="0040394D">
              <w:rPr>
                <w:rFonts w:ascii="Times New Roman" w:eastAsia="Times New Roman" w:hAnsi="Times New Roman" w:cs="Times New Roman"/>
                <w:b/>
                <w:bCs/>
                <w:color w:val="111111"/>
                <w:sz w:val="18"/>
                <w:szCs w:val="18"/>
                <w:lang w:eastAsia="ru-RU"/>
              </w:rPr>
              <w:t>Тур без аквапарка</w:t>
            </w:r>
          </w:p>
        </w:tc>
        <w:tc>
          <w:tcPr>
            <w:tcW w:w="1734" w:type="dxa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shd w:val="clear" w:color="auto" w:fill="B4CBD6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40394D" w:rsidRPr="0040394D" w:rsidRDefault="0040394D" w:rsidP="0040394D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18"/>
                <w:szCs w:val="18"/>
                <w:lang w:eastAsia="ru-RU"/>
              </w:rPr>
            </w:pPr>
            <w:r w:rsidRPr="0040394D">
              <w:rPr>
                <w:rFonts w:ascii="Times New Roman" w:eastAsia="Times New Roman" w:hAnsi="Times New Roman" w:cs="Times New Roman"/>
                <w:b/>
                <w:bCs/>
                <w:color w:val="111111"/>
                <w:sz w:val="18"/>
                <w:szCs w:val="18"/>
                <w:lang w:eastAsia="ru-RU"/>
              </w:rPr>
              <w:t>Тур с аквапарком</w:t>
            </w:r>
          </w:p>
        </w:tc>
      </w:tr>
      <w:tr w:rsidR="0040394D" w:rsidRPr="0040394D" w:rsidTr="0040394D">
        <w:tc>
          <w:tcPr>
            <w:tcW w:w="0" w:type="auto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40394D" w:rsidRPr="0040394D" w:rsidRDefault="0040394D" w:rsidP="004039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39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Взрослые</w:t>
            </w:r>
          </w:p>
        </w:tc>
        <w:tc>
          <w:tcPr>
            <w:tcW w:w="0" w:type="auto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40394D" w:rsidRPr="0040394D" w:rsidRDefault="0040394D" w:rsidP="004039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394D">
              <w:rPr>
                <w:rFonts w:ascii="Times New Roman" w:eastAsia="Times New Roman" w:hAnsi="Times New Roman" w:cs="Times New Roman"/>
                <w:b/>
                <w:bCs/>
                <w:color w:val="008000"/>
                <w:sz w:val="24"/>
                <w:szCs w:val="24"/>
                <w:lang w:eastAsia="ru-RU"/>
              </w:rPr>
              <w:t>8600 руб.</w:t>
            </w:r>
          </w:p>
        </w:tc>
        <w:tc>
          <w:tcPr>
            <w:tcW w:w="0" w:type="auto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40394D" w:rsidRPr="0040394D" w:rsidRDefault="0040394D" w:rsidP="004039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394D">
              <w:rPr>
                <w:rFonts w:ascii="Times New Roman" w:eastAsia="Times New Roman" w:hAnsi="Times New Roman" w:cs="Times New Roman"/>
                <w:b/>
                <w:bCs/>
                <w:color w:val="008000"/>
                <w:sz w:val="24"/>
                <w:szCs w:val="24"/>
                <w:lang w:eastAsia="ru-RU"/>
              </w:rPr>
              <w:t>10300 руб.</w:t>
            </w:r>
          </w:p>
        </w:tc>
      </w:tr>
      <w:tr w:rsidR="0040394D" w:rsidRPr="0040394D" w:rsidTr="0040394D">
        <w:tc>
          <w:tcPr>
            <w:tcW w:w="0" w:type="auto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40394D" w:rsidRPr="0040394D" w:rsidRDefault="0040394D" w:rsidP="004039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39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Льготная категория: пенсионеры, студенты, дети 12-18 лет</w:t>
            </w:r>
          </w:p>
        </w:tc>
        <w:tc>
          <w:tcPr>
            <w:tcW w:w="0" w:type="auto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40394D" w:rsidRPr="0040394D" w:rsidRDefault="0040394D" w:rsidP="004039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394D">
              <w:rPr>
                <w:rFonts w:ascii="Times New Roman" w:eastAsia="Times New Roman" w:hAnsi="Times New Roman" w:cs="Times New Roman"/>
                <w:b/>
                <w:bCs/>
                <w:color w:val="008000"/>
                <w:sz w:val="24"/>
                <w:szCs w:val="24"/>
                <w:lang w:eastAsia="ru-RU"/>
              </w:rPr>
              <w:t>8500 руб.</w:t>
            </w:r>
          </w:p>
        </w:tc>
        <w:tc>
          <w:tcPr>
            <w:tcW w:w="0" w:type="auto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40394D" w:rsidRPr="0040394D" w:rsidRDefault="0040394D" w:rsidP="004039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394D">
              <w:rPr>
                <w:rFonts w:ascii="Times New Roman" w:eastAsia="Times New Roman" w:hAnsi="Times New Roman" w:cs="Times New Roman"/>
                <w:b/>
                <w:bCs/>
                <w:color w:val="008000"/>
                <w:sz w:val="24"/>
                <w:szCs w:val="24"/>
                <w:lang w:eastAsia="ru-RU"/>
              </w:rPr>
              <w:t>10000 руб.</w:t>
            </w:r>
          </w:p>
        </w:tc>
      </w:tr>
      <w:tr w:rsidR="0040394D" w:rsidRPr="0040394D" w:rsidTr="0040394D">
        <w:tc>
          <w:tcPr>
            <w:tcW w:w="0" w:type="auto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40394D" w:rsidRPr="0040394D" w:rsidRDefault="0040394D" w:rsidP="004039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39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до 12 лет</w:t>
            </w:r>
          </w:p>
        </w:tc>
        <w:tc>
          <w:tcPr>
            <w:tcW w:w="0" w:type="auto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40394D" w:rsidRPr="0040394D" w:rsidRDefault="0040394D" w:rsidP="004039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394D">
              <w:rPr>
                <w:rFonts w:ascii="Times New Roman" w:eastAsia="Times New Roman" w:hAnsi="Times New Roman" w:cs="Times New Roman"/>
                <w:b/>
                <w:bCs/>
                <w:color w:val="008000"/>
                <w:sz w:val="24"/>
                <w:szCs w:val="24"/>
                <w:lang w:eastAsia="ru-RU"/>
              </w:rPr>
              <w:t>8500 руб.</w:t>
            </w:r>
          </w:p>
        </w:tc>
        <w:tc>
          <w:tcPr>
            <w:tcW w:w="0" w:type="auto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40394D" w:rsidRPr="0040394D" w:rsidRDefault="0040394D" w:rsidP="004039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394D">
              <w:rPr>
                <w:rFonts w:ascii="Times New Roman" w:eastAsia="Times New Roman" w:hAnsi="Times New Roman" w:cs="Times New Roman"/>
                <w:b/>
                <w:bCs/>
                <w:color w:val="008000"/>
                <w:sz w:val="24"/>
                <w:szCs w:val="24"/>
                <w:lang w:eastAsia="ru-RU"/>
              </w:rPr>
              <w:t>9900 руб.</w:t>
            </w:r>
          </w:p>
        </w:tc>
      </w:tr>
      <w:tr w:rsidR="0040394D" w:rsidRPr="0040394D" w:rsidTr="0040394D">
        <w:tc>
          <w:tcPr>
            <w:tcW w:w="0" w:type="auto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40394D" w:rsidRPr="0040394D" w:rsidRDefault="0040394D" w:rsidP="004039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39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ростом до 120 см.</w:t>
            </w:r>
          </w:p>
        </w:tc>
        <w:tc>
          <w:tcPr>
            <w:tcW w:w="0" w:type="auto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40394D" w:rsidRPr="0040394D" w:rsidRDefault="0040394D" w:rsidP="004039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394D">
              <w:rPr>
                <w:rFonts w:ascii="Times New Roman" w:eastAsia="Times New Roman" w:hAnsi="Times New Roman" w:cs="Times New Roman"/>
                <w:b/>
                <w:bCs/>
                <w:color w:val="008000"/>
                <w:sz w:val="24"/>
                <w:szCs w:val="24"/>
                <w:lang w:eastAsia="ru-RU"/>
              </w:rPr>
              <w:t>8500 руб.</w:t>
            </w:r>
          </w:p>
        </w:tc>
        <w:tc>
          <w:tcPr>
            <w:tcW w:w="0" w:type="auto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40394D" w:rsidRPr="0040394D" w:rsidRDefault="0040394D" w:rsidP="004039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394D">
              <w:rPr>
                <w:rFonts w:ascii="Times New Roman" w:eastAsia="Times New Roman" w:hAnsi="Times New Roman" w:cs="Times New Roman"/>
                <w:b/>
                <w:bCs/>
                <w:color w:val="008000"/>
                <w:sz w:val="24"/>
                <w:szCs w:val="24"/>
                <w:lang w:eastAsia="ru-RU"/>
              </w:rPr>
              <w:t>8500 руб.</w:t>
            </w:r>
          </w:p>
        </w:tc>
      </w:tr>
    </w:tbl>
    <w:p w:rsidR="0040394D" w:rsidRPr="0040394D" w:rsidRDefault="0040394D" w:rsidP="0040394D">
      <w:pPr>
        <w:shd w:val="clear" w:color="auto" w:fill="FFF9F9"/>
        <w:spacing w:before="150" w:after="150" w:line="240" w:lineRule="auto"/>
        <w:ind w:left="225" w:right="225"/>
        <w:jc w:val="both"/>
        <w:rPr>
          <w:rFonts w:ascii="Tahoma" w:eastAsia="Times New Roman" w:hAnsi="Tahoma" w:cs="Tahoma"/>
          <w:color w:val="111111"/>
          <w:sz w:val="20"/>
          <w:szCs w:val="20"/>
          <w:lang w:eastAsia="ru-RU"/>
        </w:rPr>
      </w:pPr>
      <w:r w:rsidRPr="0040394D">
        <w:rPr>
          <w:rFonts w:ascii="Tahoma" w:eastAsia="Times New Roman" w:hAnsi="Tahoma" w:cs="Tahoma"/>
          <w:b/>
          <w:bCs/>
          <w:color w:val="0000FF"/>
          <w:sz w:val="20"/>
          <w:lang w:eastAsia="ru-RU"/>
        </w:rPr>
        <w:t>В стоимость включены:</w:t>
      </w:r>
      <w:r w:rsidRPr="0040394D">
        <w:rPr>
          <w:rFonts w:ascii="Tahoma" w:eastAsia="Times New Roman" w:hAnsi="Tahoma" w:cs="Tahoma"/>
          <w:color w:val="111111"/>
          <w:sz w:val="20"/>
          <w:szCs w:val="20"/>
          <w:lang w:eastAsia="ru-RU"/>
        </w:rPr>
        <w:t> </w:t>
      </w:r>
      <w:r w:rsidRPr="0040394D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проезд на комфортабельном туристическом автобусе, услуги сопровождающего, обзорная экскурсия по городам: Йошкар-Ола, Чебоксары, Казань, ужин с фольклорно-игровой программой в Чебоксарах, экскурсия по музею пива и дегустация, обед в Казани, посещение аквапарка Ривьера при покупке тура с аквапарком, размещение в гостинице, страховка на транспорте.</w:t>
      </w:r>
    </w:p>
    <w:p w:rsidR="0040394D" w:rsidRPr="0040394D" w:rsidRDefault="0040394D" w:rsidP="0040394D">
      <w:pPr>
        <w:shd w:val="clear" w:color="auto" w:fill="FFF9F9"/>
        <w:spacing w:before="150" w:after="150" w:line="240" w:lineRule="auto"/>
        <w:ind w:left="225" w:right="225"/>
        <w:jc w:val="both"/>
        <w:rPr>
          <w:rFonts w:ascii="Tahoma" w:eastAsia="Times New Roman" w:hAnsi="Tahoma" w:cs="Tahoma"/>
          <w:color w:val="111111"/>
          <w:sz w:val="20"/>
          <w:szCs w:val="20"/>
          <w:lang w:eastAsia="ru-RU"/>
        </w:rPr>
      </w:pPr>
      <w:r w:rsidRPr="0040394D">
        <w:rPr>
          <w:rFonts w:ascii="Tahoma" w:eastAsia="Times New Roman" w:hAnsi="Tahoma" w:cs="Tahoma"/>
          <w:b/>
          <w:bCs/>
          <w:color w:val="0000FF"/>
          <w:sz w:val="20"/>
          <w:lang w:eastAsia="ru-RU"/>
        </w:rPr>
        <w:t>За дополнительную плату:</w:t>
      </w:r>
      <w:r w:rsidRPr="0040394D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</w:t>
      </w:r>
    </w:p>
    <w:p w:rsidR="0040394D" w:rsidRPr="0040394D" w:rsidRDefault="0040394D" w:rsidP="0040394D">
      <w:pPr>
        <w:shd w:val="clear" w:color="auto" w:fill="FFF9F9"/>
        <w:spacing w:before="150" w:after="150" w:line="240" w:lineRule="auto"/>
        <w:ind w:left="225" w:right="225"/>
        <w:jc w:val="both"/>
        <w:rPr>
          <w:rFonts w:ascii="Tahoma" w:eastAsia="Times New Roman" w:hAnsi="Tahoma" w:cs="Tahoma"/>
          <w:color w:val="111111"/>
          <w:sz w:val="20"/>
          <w:szCs w:val="20"/>
          <w:lang w:eastAsia="ru-RU"/>
        </w:rPr>
      </w:pPr>
      <w:r w:rsidRPr="0040394D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* питание не вошедшее в программу</w:t>
      </w:r>
    </w:p>
    <w:p w:rsidR="0040394D" w:rsidRPr="0040394D" w:rsidRDefault="0040394D" w:rsidP="0040394D">
      <w:pPr>
        <w:shd w:val="clear" w:color="auto" w:fill="FFF9F9"/>
        <w:spacing w:before="150" w:after="150" w:line="240" w:lineRule="auto"/>
        <w:ind w:left="225" w:right="225"/>
        <w:jc w:val="both"/>
        <w:rPr>
          <w:rFonts w:ascii="Tahoma" w:eastAsia="Times New Roman" w:hAnsi="Tahoma" w:cs="Tahoma"/>
          <w:color w:val="111111"/>
          <w:sz w:val="20"/>
          <w:szCs w:val="20"/>
          <w:lang w:eastAsia="ru-RU"/>
        </w:rPr>
      </w:pPr>
      <w:r w:rsidRPr="0040394D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* сувениры</w:t>
      </w:r>
    </w:p>
    <w:p w:rsidR="0040394D" w:rsidRPr="0040394D" w:rsidRDefault="0040394D" w:rsidP="0040394D">
      <w:pPr>
        <w:shd w:val="clear" w:color="auto" w:fill="FFF9F9"/>
        <w:spacing w:before="150" w:after="150" w:line="240" w:lineRule="auto"/>
        <w:ind w:left="225" w:right="225"/>
        <w:jc w:val="both"/>
        <w:rPr>
          <w:rFonts w:ascii="Tahoma" w:eastAsia="Times New Roman" w:hAnsi="Tahoma" w:cs="Tahoma"/>
          <w:color w:val="111111"/>
          <w:sz w:val="20"/>
          <w:szCs w:val="20"/>
          <w:lang w:eastAsia="ru-RU"/>
        </w:rPr>
      </w:pPr>
      <w:r w:rsidRPr="0040394D">
        <w:rPr>
          <w:rFonts w:ascii="Tahoma" w:eastAsia="Times New Roman" w:hAnsi="Tahoma" w:cs="Tahoma"/>
          <w:b/>
          <w:bCs/>
          <w:color w:val="FF0000"/>
          <w:sz w:val="20"/>
          <w:lang w:eastAsia="ru-RU"/>
        </w:rPr>
        <w:t>ВНИМАНИЕ!</w:t>
      </w:r>
      <w:r w:rsidRPr="0040394D">
        <w:rPr>
          <w:rFonts w:ascii="Tahoma" w:eastAsia="Times New Roman" w:hAnsi="Tahoma" w:cs="Tahoma"/>
          <w:color w:val="111111"/>
          <w:sz w:val="20"/>
          <w:szCs w:val="20"/>
          <w:lang w:eastAsia="ru-RU"/>
        </w:rPr>
        <w:br/>
      </w:r>
      <w:r w:rsidRPr="0040394D">
        <w:rPr>
          <w:rFonts w:ascii="Tahoma" w:eastAsia="Times New Roman" w:hAnsi="Tahoma" w:cs="Tahoma"/>
          <w:color w:val="FF0000"/>
          <w:sz w:val="20"/>
          <w:szCs w:val="20"/>
          <w:lang w:eastAsia="ru-RU"/>
        </w:rPr>
        <w:t>Для организованных групп тур рассчитывается индивидуально.</w:t>
      </w:r>
    </w:p>
    <w:p w:rsidR="00AA18B8" w:rsidRDefault="00AA18B8" w:rsidP="0040394D">
      <w:pPr>
        <w:rPr>
          <w:b/>
        </w:rPr>
      </w:pPr>
    </w:p>
    <w:p w:rsidR="00AA18B8" w:rsidRPr="000F2D89" w:rsidRDefault="00AA18B8" w:rsidP="00AA18B8">
      <w:pPr>
        <w:rPr>
          <w:b/>
        </w:rPr>
      </w:pPr>
    </w:p>
    <w:sectPr w:rsidR="00AA18B8" w:rsidRPr="000F2D89" w:rsidSect="00AA18B8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0F2D89"/>
    <w:rsid w:val="000F2D89"/>
    <w:rsid w:val="0040394D"/>
    <w:rsid w:val="00572FA3"/>
    <w:rsid w:val="005E0D59"/>
    <w:rsid w:val="00AA18B8"/>
    <w:rsid w:val="00FB6F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2FA3"/>
  </w:style>
  <w:style w:type="paragraph" w:styleId="1">
    <w:name w:val="heading 1"/>
    <w:basedOn w:val="a"/>
    <w:link w:val="10"/>
    <w:uiPriority w:val="9"/>
    <w:qFormat/>
    <w:rsid w:val="0040394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2D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2D8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A18B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0394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Normal (Web)"/>
    <w:basedOn w:val="a"/>
    <w:uiPriority w:val="99"/>
    <w:semiHidden/>
    <w:unhideWhenUsed/>
    <w:rsid w:val="004039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40394D"/>
    <w:rPr>
      <w:b/>
      <w:bCs/>
    </w:rPr>
  </w:style>
  <w:style w:type="character" w:styleId="a8">
    <w:name w:val="Hyperlink"/>
    <w:basedOn w:val="a0"/>
    <w:uiPriority w:val="99"/>
    <w:semiHidden/>
    <w:unhideWhenUsed/>
    <w:rsid w:val="0040394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723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321267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1" w:color="9A9883"/>
            <w:bottom w:val="none" w:sz="0" w:space="0" w:color="auto"/>
            <w:right w:val="single" w:sz="6" w:space="11" w:color="8C8773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hyperlink" Target="http://riviera-travel.ru/grafik-turov-dubl/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910</Words>
  <Characters>5191</Characters>
  <Application>Microsoft Office Word</Application>
  <DocSecurity>0</DocSecurity>
  <Lines>43</Lines>
  <Paragraphs>12</Paragraphs>
  <ScaleCrop>false</ScaleCrop>
  <Company/>
  <LinksUpToDate>false</LinksUpToDate>
  <CharactersWithSpaces>6089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Трэвел1</dc:creator>
  <cp:lastModifiedBy>1</cp:lastModifiedBy>
  <cp:revision>2</cp:revision>
  <dcterms:created xsi:type="dcterms:W3CDTF">2023-01-24T08:12:00Z</dcterms:created>
  <dcterms:modified xsi:type="dcterms:W3CDTF">2023-01-24T08:12:00Z</dcterms:modified>
</cp:coreProperties>
</file>