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6" w:rsidRPr="00B37026" w:rsidRDefault="00B37026" w:rsidP="00B37026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B37026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Развлекательная Вятка с десертом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1-дневный тур, выезд по запросу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08:00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 у школы.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Насыщенная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Кирову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городу с богатой многовековой историей, полному легенд и загадок.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Экскурсия в музей истории мороженого «</w:t>
      </w:r>
      <w:proofErr w:type="spell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Артико</w:t>
      </w:r>
      <w:proofErr w:type="spell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».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узнаете об истории мороженого с древних времен до современности, а также кто первым придумал добавлять лед в пищу, как появилось эскимо, почему советское мороженое было одним из лучших в мире и многое другое.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Мастер-класс.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Экскурсия в музей шоколада «</w:t>
      </w:r>
      <w:proofErr w:type="spellStart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Криолло</w:t>
      </w:r>
      <w:proofErr w:type="spellEnd"/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».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Вы сможете проследить все этапы развития шоколада. Часть экспозиции приобретена на аукционах и является настоящей исторической ценностью. Но это далеко не все, что может привлечь любителей сладкого. Еще одним приятным дополнением к экскурсии станут 4 дегустации. Гости смогут оценить насколько пряным был пенный напиток </w:t>
      </w:r>
      <w:proofErr w:type="spell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индейцев-майя</w:t>
      </w:r>
      <w:proofErr w:type="spell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“</w:t>
      </w:r>
      <w:proofErr w:type="spell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чокоатль</w:t>
      </w:r>
      <w:proofErr w:type="spell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 и как изменили его вкус европейцы, попробуют три классических вида шоколада и всеми любимую начинку “пралине”.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Мастер-класс.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11.30 – Экскурсия в музейно-выставочном центре на Спасской.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 новом культурном пространстве работают сразу 3 совершенно разные экспозиции, посвященные традициям, истории и культуре Вятки: дымковская игрушка, художественное фото Сергея </w:t>
      </w:r>
      <w:proofErr w:type="spellStart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Лобовикова</w:t>
      </w:r>
      <w:proofErr w:type="spellEnd"/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старинные открытки.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Организованный обед в кафе города.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 – Посещение «Юркин парка».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Крупнейший в России парк, по количеству движущихся фигур динозавров. 43 «оживших» гигантов эпохи динозавров, которые умеют двигать различными частями тела (вплоть до имитации дыхания), издавать рычащие, шипящие звуки, плескаться водой, открывать и закрывать глаза. В какую бы сторону Тропы Динозавров вы не направились, всюду вас встретят гигантские ящеры.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 доп.плату, по желанию можно заказать экскурсию с мастер-классом (350 руб./чел.).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16.30 – Прибытие в г.Киров.</w:t>
      </w:r>
    </w:p>
    <w:p w:rsidR="00B37026" w:rsidRPr="00B37026" w:rsidRDefault="00B37026" w:rsidP="00B37026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tbl>
      <w:tblPr>
        <w:tblW w:w="89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337"/>
        <w:gridCol w:w="2415"/>
        <w:gridCol w:w="1897"/>
      </w:tblGrid>
      <w:tr w:rsidR="006661A5" w:rsidRPr="006661A5" w:rsidTr="006661A5">
        <w:trPr>
          <w:trHeight w:val="876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661A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33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661A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40+4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661A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189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661A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</w:tr>
      <w:tr w:rsidR="006661A5" w:rsidRPr="006661A5" w:rsidTr="006661A5">
        <w:trPr>
          <w:trHeight w:val="830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Школьник (до 14 лет)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2150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2300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2500 рублей</w:t>
            </w:r>
          </w:p>
        </w:tc>
      </w:tr>
      <w:tr w:rsidR="006661A5" w:rsidRPr="006661A5" w:rsidTr="006661A5">
        <w:trPr>
          <w:trHeight w:val="646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2350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2500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61A5" w:rsidRPr="006661A5" w:rsidRDefault="006661A5" w:rsidP="006661A5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6661A5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2700 рублей</w:t>
            </w:r>
          </w:p>
        </w:tc>
      </w:tr>
    </w:tbl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входные билеты в музеи по программе тура, мастер-классы в музее шоколада и в музее мороженого, обед в кафе города,  страховка от несчастных случаев.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B37026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экскурсия с мастер-классом в «Юркин парке» (350 руб./чел.), покупка сувениров, все что не вошло в программу тура.</w:t>
      </w:r>
    </w:p>
    <w:p w:rsid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B37026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B37026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B37026" w:rsidRPr="00B37026" w:rsidRDefault="00B37026" w:rsidP="00B37026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37026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lastRenderedPageBreak/>
        <w:t>Для организованных групп тур рассчитывается индивидуально.</w:t>
      </w:r>
    </w:p>
    <w:p w:rsidR="00CE03EF" w:rsidRDefault="00CE03EF" w:rsidP="00B37026">
      <w:pPr>
        <w:spacing w:after="0"/>
      </w:pPr>
    </w:p>
    <w:sectPr w:rsidR="00CE03EF" w:rsidSect="00CE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026"/>
    <w:rsid w:val="006661A5"/>
    <w:rsid w:val="009F55DC"/>
    <w:rsid w:val="00B37026"/>
    <w:rsid w:val="00C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F"/>
  </w:style>
  <w:style w:type="paragraph" w:styleId="1">
    <w:name w:val="heading 1"/>
    <w:basedOn w:val="a"/>
    <w:link w:val="10"/>
    <w:uiPriority w:val="9"/>
    <w:qFormat/>
    <w:rsid w:val="00B3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026"/>
    <w:rPr>
      <w:b/>
      <w:bCs/>
    </w:rPr>
  </w:style>
  <w:style w:type="character" w:customStyle="1" w:styleId="apple-converted-space">
    <w:name w:val="apple-converted-space"/>
    <w:basedOn w:val="a0"/>
    <w:rsid w:val="00B3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30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RiveraTravel</cp:lastModifiedBy>
  <cp:revision>2</cp:revision>
  <dcterms:created xsi:type="dcterms:W3CDTF">2016-11-11T11:04:00Z</dcterms:created>
  <dcterms:modified xsi:type="dcterms:W3CDTF">2019-10-11T13:09:00Z</dcterms:modified>
</cp:coreProperties>
</file>