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FD" w:rsidRPr="0030752D" w:rsidRDefault="009779FD" w:rsidP="0030752D">
      <w:pPr>
        <w:pStyle w:val="a6"/>
        <w:jc w:val="both"/>
        <w:rPr>
          <w:rStyle w:val="a8"/>
          <w:rFonts w:ascii="Times New Roman" w:hAnsi="Times New Roman"/>
          <w:color w:val="E36C0A" w:themeColor="accent6" w:themeShade="BF"/>
          <w:sz w:val="28"/>
          <w:szCs w:val="28"/>
        </w:rPr>
      </w:pPr>
      <w:r w:rsidRPr="0030752D">
        <w:rPr>
          <w:rStyle w:val="a8"/>
          <w:rFonts w:ascii="Times New Roman" w:hAnsi="Times New Roman"/>
          <w:color w:val="E36C0A" w:themeColor="accent6" w:themeShade="BF"/>
          <w:sz w:val="28"/>
          <w:szCs w:val="28"/>
        </w:rPr>
        <w:t>Новый год 2019 в Москве, 30.12.2018</w:t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0000FF"/>
        </w:rPr>
        <w:t>2-дневный тур в Москву</w:t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FF0000"/>
        </w:rPr>
        <w:t>В программе тура:</w:t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FF0000"/>
        </w:rPr>
        <w:t>* Обзорная экскурсия по городу и Красной площади</w:t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FF0000"/>
        </w:rPr>
        <w:t>* Посещение уникального парка "</w:t>
      </w:r>
      <w:proofErr w:type="spellStart"/>
      <w:r w:rsidRPr="0030752D">
        <w:rPr>
          <w:rStyle w:val="a8"/>
          <w:rFonts w:ascii="Times New Roman" w:hAnsi="Times New Roman"/>
          <w:color w:val="FF0000"/>
        </w:rPr>
        <w:t>Зарядье</w:t>
      </w:r>
      <w:proofErr w:type="spellEnd"/>
      <w:r w:rsidRPr="0030752D">
        <w:rPr>
          <w:rStyle w:val="a8"/>
          <w:rFonts w:ascii="Times New Roman" w:hAnsi="Times New Roman"/>
          <w:color w:val="FF0000"/>
        </w:rPr>
        <w:t>"</w:t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FF0000"/>
        </w:rPr>
        <w:t>* Пешеходная экскурсия по Старому Арбату</w:t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FF0000"/>
        </w:rPr>
        <w:t>* Прогулка по ВДНХ</w:t>
      </w:r>
    </w:p>
    <w:p w:rsidR="009779FD" w:rsidRPr="0030752D" w:rsidRDefault="009779FD" w:rsidP="0030752D">
      <w:pPr>
        <w:pStyle w:val="a6"/>
        <w:jc w:val="both"/>
        <w:rPr>
          <w:rStyle w:val="a8"/>
          <w:rFonts w:ascii="Times New Roman" w:hAnsi="Times New Roman"/>
          <w:color w:val="FF0000"/>
        </w:rPr>
      </w:pPr>
      <w:r w:rsidRPr="0030752D">
        <w:rPr>
          <w:rStyle w:val="a8"/>
          <w:rFonts w:ascii="Times New Roman" w:hAnsi="Times New Roman"/>
          <w:color w:val="FF0000"/>
        </w:rPr>
        <w:t>* Смотровая площадка Москва-Сити</w:t>
      </w:r>
    </w:p>
    <w:tbl>
      <w:tblPr>
        <w:tblStyle w:val="ab"/>
        <w:tblW w:w="10881" w:type="dxa"/>
        <w:tblLook w:val="04A0"/>
      </w:tblPr>
      <w:tblGrid>
        <w:gridCol w:w="8188"/>
        <w:gridCol w:w="2693"/>
      </w:tblGrid>
      <w:tr w:rsidR="00F7129F" w:rsidRPr="0030752D" w:rsidTr="00F7129F">
        <w:tc>
          <w:tcPr>
            <w:tcW w:w="8188" w:type="dxa"/>
          </w:tcPr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FF6600"/>
              </w:rPr>
              <w:t>День 1.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16.00 –</w:t>
            </w:r>
            <w:r w:rsidRPr="0030752D">
              <w:rPr>
                <w:rFonts w:ascii="Times New Roman" w:hAnsi="Times New Roman"/>
                <w:color w:val="333333"/>
              </w:rPr>
              <w:t> Сбор и отправление из Кирова ТЦ «ЛЕТО».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21.00 - 22.00 - </w:t>
            </w:r>
            <w:r w:rsidRPr="0030752D">
              <w:rPr>
                <w:rFonts w:ascii="Times New Roman" w:hAnsi="Times New Roman"/>
                <w:color w:val="333333"/>
              </w:rPr>
              <w:t>Прибытие в Йошкар-Олу. Прогулка в центре города.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22.00 –</w:t>
            </w:r>
            <w:r w:rsidRPr="0030752D">
              <w:rPr>
                <w:rFonts w:ascii="Times New Roman" w:hAnsi="Times New Roman"/>
                <w:color w:val="333333"/>
              </w:rPr>
              <w:t> Отправление из Йошкар-Олы.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FF6600"/>
              </w:rPr>
              <w:t>День 2.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11.00 - 12.30 –</w:t>
            </w:r>
            <w:r w:rsidRPr="0030752D">
              <w:rPr>
                <w:rFonts w:ascii="Times New Roman" w:hAnsi="Times New Roman"/>
                <w:color w:val="333333"/>
              </w:rPr>
              <w:t>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Прибываем в Москву. </w:t>
            </w:r>
            <w:r w:rsidRPr="0030752D">
              <w:rPr>
                <w:rFonts w:ascii="Times New Roman" w:hAnsi="Times New Roman"/>
                <w:color w:val="333333"/>
              </w:rPr>
              <w:t> Свободное время на обед.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color w:val="333333"/>
              </w:rPr>
              <w:t>Вас ожидает посещение главного православного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Храма Москвы - Храма Христа Спасителя - </w:t>
            </w:r>
            <w:r w:rsidRPr="0030752D">
              <w:rPr>
                <w:rFonts w:ascii="Times New Roman" w:hAnsi="Times New Roman"/>
                <w:color w:val="333333"/>
              </w:rPr>
              <w:t>задуманного как памятник Отечественной войне 1812 года, она стал частью истории государства Российского, центром паломничества и символом духовного возрождения России.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13.30 - 16.30 – Размещение в отель “Молодежный”. Свободное время в гостинице.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17.30-19.30 -</w:t>
            </w:r>
            <w:r w:rsidRPr="0030752D">
              <w:rPr>
                <w:rFonts w:ascii="Times New Roman" w:hAnsi="Times New Roman"/>
                <w:color w:val="333333"/>
              </w:rPr>
              <w:t>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Московские Новогодние гулянья на ВДНХ. </w:t>
            </w:r>
            <w:r w:rsidRPr="0030752D">
              <w:rPr>
                <w:rFonts w:ascii="Times New Roman" w:hAnsi="Times New Roman"/>
                <w:color w:val="333333"/>
              </w:rPr>
              <w:t>На ярмарочной площади установят волшебные ели, у которых каждый посетитель ВДНХ сможет попросить исполнения желаний. Мечту нужно написать на магической открытке и украсить ею дерево желаний. На территории обновленной ВДНХ развернется настоящий город сказок. Гостей праздника ждут Дед Мороз и Снегурочка, медвежонок Умка и его друзья, пингвины и снеговики, веселые хоккеисты и другие герои. Детей и взрослых будут катать на конных, собачьих и оленьих упряжках. А центром притяжения станет самый большой в Европе каток площадью более 20 000 кв. м.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ИЛИ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Предлагаем посетить  самый большой океанариум в Европе “</w:t>
            </w:r>
            <w:proofErr w:type="spellStart"/>
            <w:r w:rsidRPr="0030752D">
              <w:rPr>
                <w:rStyle w:val="a8"/>
                <w:rFonts w:ascii="Times New Roman" w:hAnsi="Times New Roman"/>
                <w:color w:val="333333"/>
              </w:rPr>
              <w:t>Москвариум</w:t>
            </w:r>
            <w:proofErr w:type="spellEnd"/>
            <w:r w:rsidRPr="0030752D">
              <w:rPr>
                <w:rStyle w:val="a8"/>
                <w:rFonts w:ascii="Times New Roman" w:hAnsi="Times New Roman"/>
                <w:color w:val="333333"/>
              </w:rPr>
              <w:t>” </w:t>
            </w:r>
            <w:r w:rsidRPr="0030752D">
              <w:rPr>
                <w:rStyle w:val="a8"/>
                <w:rFonts w:ascii="Times New Roman" w:hAnsi="Times New Roman"/>
                <w:color w:val="FF0000"/>
              </w:rPr>
              <w:t>(за доп.плату, бронируется заранее!!!)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. </w:t>
            </w:r>
            <w:r w:rsidRPr="0030752D">
              <w:rPr>
                <w:rFonts w:ascii="Times New Roman" w:hAnsi="Times New Roman"/>
                <w:color w:val="333333"/>
              </w:rPr>
              <w:t>Вы сможете погрузиться в удивительный подводный мир и совершить захватывающее “кругосветное путешествие” по морским глубинам с самой большой коллекцией морских обитателей!!!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20.00 – Возвращение в отель “Молодежный”. Свободное время для подготовки к Новому году!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color w:val="333333"/>
              </w:rPr>
              <w:t>Встретить Новый год можно разными способами: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color w:val="333333"/>
              </w:rPr>
              <w:t>*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Красная площадь. </w:t>
            </w:r>
            <w:r w:rsidRPr="0030752D">
              <w:rPr>
                <w:rFonts w:ascii="Times New Roman" w:hAnsi="Times New Roman"/>
                <w:color w:val="333333"/>
              </w:rPr>
              <w:t xml:space="preserve">Близится Новый 2019 год. И если вы оказались в Москве,  то встретить Новый год нужно на Красной площади. Уже только от того, что вы будете слышать бой кремлевских курантов не по телевизору, а в живую, эта новогодняя ночь будет самой запоминающейся в вашей жизни. На площади за несколько часов до наступления Нового года будет много интересных развлечений, конкурсов, выступлений звезд эстрады, театра и кино. Фантастические впечатления вам подарит грандиозное лазерное шоу. А наступление Нового года ознаменует невероятной красоты фейерверк, который длиться целых десять минут. В небе над Москвой распустятся букеты цветов, </w:t>
            </w:r>
            <w:proofErr w:type="spellStart"/>
            <w:r w:rsidRPr="0030752D">
              <w:rPr>
                <w:rFonts w:ascii="Times New Roman" w:hAnsi="Times New Roman"/>
                <w:color w:val="333333"/>
              </w:rPr>
              <w:t>осыпятся</w:t>
            </w:r>
            <w:proofErr w:type="spellEnd"/>
            <w:r w:rsidRPr="0030752D">
              <w:rPr>
                <w:rFonts w:ascii="Times New Roman" w:hAnsi="Times New Roman"/>
                <w:color w:val="333333"/>
              </w:rPr>
              <w:t xml:space="preserve"> золотом листья, засверкают серебром пальмы, волны, звезды и короны. И пока бьют куранты, обязательно загадайте желание, причем не одно, а сколько успеете!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color w:val="333333"/>
              </w:rPr>
              <w:t>*Еще одной локацией праздника станет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Манежная площадь</w:t>
            </w:r>
            <w:r w:rsidRPr="0030752D">
              <w:rPr>
                <w:rFonts w:ascii="Times New Roman" w:hAnsi="Times New Roman"/>
                <w:color w:val="333333"/>
              </w:rPr>
              <w:t xml:space="preserve">, где будет проходить интерактивная программа </w:t>
            </w:r>
            <w:proofErr w:type="spellStart"/>
            <w:r w:rsidRPr="0030752D">
              <w:rPr>
                <w:rFonts w:ascii="Times New Roman" w:hAnsi="Times New Roman"/>
                <w:color w:val="333333"/>
              </w:rPr>
              <w:t>идискотека</w:t>
            </w:r>
            <w:proofErr w:type="spellEnd"/>
            <w:r w:rsidRPr="0030752D">
              <w:rPr>
                <w:rFonts w:ascii="Times New Roman" w:hAnsi="Times New Roman"/>
                <w:color w:val="333333"/>
              </w:rPr>
              <w:t xml:space="preserve"> до утра. Не менее интересные мероприятия всегда проходят на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Новом Арбате, Поклонной горе, в парке Горького и Петровском парке, площади Революции, Пушкинской и Тверской</w:t>
            </w:r>
            <w:r w:rsidRPr="0030752D">
              <w:rPr>
                <w:rFonts w:ascii="Times New Roman" w:hAnsi="Times New Roman"/>
                <w:color w:val="333333"/>
              </w:rPr>
              <w:t> – тут москвичам и гостям города обещаны тематические шествия, ледовые балеты, ретро- и диджейские танцплощадки. Грандиозное световое шоу каждый год проходит в </w:t>
            </w:r>
            <w:proofErr w:type="spellStart"/>
            <w:r w:rsidRPr="0030752D">
              <w:rPr>
                <w:rStyle w:val="a8"/>
                <w:rFonts w:ascii="Times New Roman" w:hAnsi="Times New Roman"/>
                <w:color w:val="333333"/>
              </w:rPr>
              <w:t>Новопушкинском</w:t>
            </w:r>
            <w:proofErr w:type="spellEnd"/>
            <w:r w:rsidRPr="0030752D">
              <w:rPr>
                <w:rStyle w:val="a8"/>
                <w:rFonts w:ascii="Times New Roman" w:hAnsi="Times New Roman"/>
                <w:color w:val="333333"/>
              </w:rPr>
              <w:t xml:space="preserve"> сквере</w:t>
            </w:r>
            <w:r w:rsidRPr="0030752D">
              <w:rPr>
                <w:rFonts w:ascii="Times New Roman" w:hAnsi="Times New Roman"/>
                <w:color w:val="333333"/>
              </w:rPr>
              <w:t>, а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Тверской бульвар</w:t>
            </w:r>
            <w:r w:rsidRPr="0030752D">
              <w:rPr>
                <w:rFonts w:ascii="Times New Roman" w:hAnsi="Times New Roman"/>
                <w:color w:val="333333"/>
              </w:rPr>
              <w:t> принимает уличных артистов и циркачей.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color w:val="333333"/>
              </w:rPr>
              <w:t>*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Сокольники</w:t>
            </w:r>
            <w:r w:rsidRPr="0030752D">
              <w:rPr>
                <w:rFonts w:ascii="Times New Roman" w:hAnsi="Times New Roman"/>
                <w:color w:val="333333"/>
              </w:rPr>
              <w:t> славятся вечеринками в стилистике 80-90-х годов, в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саду «Эрмитаж»</w:t>
            </w:r>
            <w:r w:rsidRPr="0030752D">
              <w:rPr>
                <w:rFonts w:ascii="Times New Roman" w:hAnsi="Times New Roman"/>
                <w:color w:val="333333"/>
              </w:rPr>
              <w:t> уже несколько лет проводится настоящий бал, а в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Измайловском</w:t>
            </w:r>
            <w:r w:rsidRPr="0030752D">
              <w:rPr>
                <w:rFonts w:ascii="Times New Roman" w:hAnsi="Times New Roman"/>
                <w:color w:val="333333"/>
              </w:rPr>
              <w:t> собираются любители джаза.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FF6600"/>
              </w:rPr>
              <w:t>День 3.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lastRenderedPageBreak/>
              <w:t>07.30-10.30 - Завтрак в кафе отеля</w:t>
            </w:r>
            <w:r w:rsidRPr="0030752D">
              <w:rPr>
                <w:rFonts w:ascii="Times New Roman" w:hAnsi="Times New Roman"/>
                <w:color w:val="333333"/>
              </w:rPr>
              <w:t>.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Выезд из отеля с вещами.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11.00-15.00</w:t>
            </w:r>
            <w:r w:rsidRPr="0030752D">
              <w:rPr>
                <w:rFonts w:ascii="Times New Roman" w:hAnsi="Times New Roman"/>
                <w:color w:val="333333"/>
              </w:rPr>
              <w:t> -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Обзорная экскурсия по праздничной Москве.</w:t>
            </w:r>
            <w:r w:rsidRPr="0030752D">
              <w:rPr>
                <w:rFonts w:ascii="Times New Roman" w:hAnsi="Times New Roman"/>
                <w:color w:val="333333"/>
              </w:rPr>
              <w:t> Вы проедете по великолепно украшенным улицам и площадям Столицы. Блеск новогодних огней и гирлянд, украшенные ели – Москва предстанет перед Вами во всей своей красе. Вы узнаете историю Москвы как одного из красивейших городов мира, познакомитесь с ее величайшими архитектурными и историческими памятниками, на Ваших глазах будет оживать история Москвы – столицы государства Российского. Вы побываете на смотровой площадке Воробьевых гор, прогуляетесь по Красной площади, увидите Московский Государственный университет, посетите мемориал на Поклонной горе – дань памяти защитникам Отечества и увидеть еще многое другое.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Пешеходная экскурсия по Красной площади. Красная площадь </w:t>
            </w:r>
            <w:r w:rsidRPr="0030752D">
              <w:rPr>
                <w:rFonts w:ascii="Times New Roman" w:hAnsi="Times New Roman"/>
                <w:color w:val="333333"/>
              </w:rPr>
              <w:t>является особенным символом, сердцем Москвы. Это самая главная площадь России, которая стала свидетельницей многих важнейших событий в русской истории. Кроме того, у Вас будет возможность увидеть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Манежную площадь</w:t>
            </w:r>
            <w:r w:rsidRPr="0030752D">
              <w:rPr>
                <w:rFonts w:ascii="Times New Roman" w:hAnsi="Times New Roman"/>
                <w:color w:val="333333"/>
              </w:rPr>
              <w:t> и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Александровский сад. 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15.00-17.00 -</w:t>
            </w:r>
            <w:r w:rsidRPr="0030752D">
              <w:rPr>
                <w:rFonts w:ascii="Times New Roman" w:hAnsi="Times New Roman"/>
                <w:color w:val="333333"/>
              </w:rPr>
              <w:t>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Свободное время для прогулки в парке "</w:t>
            </w:r>
            <w:proofErr w:type="spellStart"/>
            <w:r w:rsidRPr="0030752D">
              <w:rPr>
                <w:rStyle w:val="a8"/>
                <w:rFonts w:ascii="Times New Roman" w:hAnsi="Times New Roman"/>
                <w:color w:val="333333"/>
              </w:rPr>
              <w:t>Зарядье</w:t>
            </w:r>
            <w:proofErr w:type="spellEnd"/>
            <w:r w:rsidRPr="0030752D">
              <w:rPr>
                <w:rStyle w:val="a8"/>
                <w:rFonts w:ascii="Times New Roman" w:hAnsi="Times New Roman"/>
                <w:color w:val="333333"/>
              </w:rPr>
              <w:t>". </w:t>
            </w:r>
            <w:r w:rsidRPr="0030752D">
              <w:rPr>
                <w:rFonts w:ascii="Times New Roman" w:hAnsi="Times New Roman"/>
                <w:color w:val="333333"/>
              </w:rPr>
              <w:t>«</w:t>
            </w:r>
            <w:proofErr w:type="spellStart"/>
            <w:r w:rsidRPr="0030752D">
              <w:rPr>
                <w:rFonts w:ascii="Times New Roman" w:hAnsi="Times New Roman"/>
                <w:color w:val="333333"/>
              </w:rPr>
              <w:t>Зарядье</w:t>
            </w:r>
            <w:proofErr w:type="spellEnd"/>
            <w:r w:rsidRPr="0030752D">
              <w:rPr>
                <w:rFonts w:ascii="Times New Roman" w:hAnsi="Times New Roman"/>
                <w:color w:val="333333"/>
              </w:rPr>
              <w:t>» — это новый парк, построенный в историческом центре города,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рядом с Кремлем и Красной площадью, </w:t>
            </w:r>
            <w:r w:rsidRPr="0030752D">
              <w:rPr>
                <w:rFonts w:ascii="Times New Roman" w:hAnsi="Times New Roman"/>
                <w:color w:val="333333"/>
              </w:rPr>
              <w:t>на которой развернется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Новогодняя ярмарка</w:t>
            </w:r>
            <w:r w:rsidRPr="0030752D">
              <w:rPr>
                <w:rFonts w:ascii="Times New Roman" w:hAnsi="Times New Roman"/>
                <w:color w:val="333333"/>
              </w:rPr>
              <w:t>. Вы сможете увидеть увлекательные 3D-фильмы о памятниках культуры, заповедных зонах и исторических местах России, посетить музеи и выставки, почувствовать себя в роли настоящих ученых и провести необычные эксперименты в научно-познавательном центре «Заповедное посольство», раскрыть секреты Арктики и Антарктики в «Ледяной пещере». А кроме того, вы сможете подняться на уникальную смотровую площадку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"Парящий мост"</w:t>
            </w:r>
            <w:r w:rsidRPr="0030752D">
              <w:rPr>
                <w:rFonts w:ascii="Times New Roman" w:hAnsi="Times New Roman"/>
                <w:color w:val="333333"/>
              </w:rPr>
              <w:t>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18.00-19.00- Прогулка у делового комплекса “</w:t>
            </w:r>
            <w:proofErr w:type="spellStart"/>
            <w:r w:rsidRPr="0030752D">
              <w:rPr>
                <w:rStyle w:val="a8"/>
                <w:rFonts w:ascii="Times New Roman" w:hAnsi="Times New Roman"/>
                <w:color w:val="333333"/>
              </w:rPr>
              <w:t>Москва-сити</w:t>
            </w:r>
            <w:proofErr w:type="spellEnd"/>
            <w:r w:rsidRPr="0030752D">
              <w:rPr>
                <w:rStyle w:val="a8"/>
                <w:rFonts w:ascii="Times New Roman" w:hAnsi="Times New Roman"/>
                <w:color w:val="333333"/>
              </w:rPr>
              <w:t>”</w:t>
            </w:r>
            <w:r w:rsidRPr="0030752D">
              <w:rPr>
                <w:rFonts w:ascii="Times New Roman" w:hAnsi="Times New Roman"/>
                <w:color w:val="333333"/>
              </w:rPr>
              <w:t>. Прогуляемся по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мосту “Багратион”</w:t>
            </w:r>
            <w:r w:rsidRPr="0030752D">
              <w:rPr>
                <w:rFonts w:ascii="Times New Roman" w:hAnsi="Times New Roman"/>
                <w:color w:val="333333"/>
              </w:rPr>
              <w:t>, от куда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 xml:space="preserve">открывается самый лучший вид на комплекс “Москва </w:t>
            </w:r>
            <w:proofErr w:type="spellStart"/>
            <w:r w:rsidRPr="0030752D">
              <w:rPr>
                <w:rStyle w:val="a8"/>
                <w:rFonts w:ascii="Times New Roman" w:hAnsi="Times New Roman"/>
                <w:color w:val="333333"/>
              </w:rPr>
              <w:t>сити</w:t>
            </w:r>
            <w:proofErr w:type="spellEnd"/>
            <w:r w:rsidRPr="0030752D">
              <w:rPr>
                <w:rStyle w:val="a8"/>
                <w:rFonts w:ascii="Times New Roman" w:hAnsi="Times New Roman"/>
                <w:color w:val="333333"/>
              </w:rPr>
              <w:t>”</w:t>
            </w:r>
            <w:r w:rsidRPr="0030752D">
              <w:rPr>
                <w:rFonts w:ascii="Times New Roman" w:hAnsi="Times New Roman"/>
                <w:color w:val="333333"/>
              </w:rPr>
              <w:t>. Помимо Москвы-реки с «Багратиона» можно увидеть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 Белый Дом</w:t>
            </w:r>
            <w:r w:rsidRPr="0030752D">
              <w:rPr>
                <w:rFonts w:ascii="Times New Roman" w:hAnsi="Times New Roman"/>
                <w:color w:val="333333"/>
              </w:rPr>
              <w:t>, здание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мэрии на Новом Арбате</w:t>
            </w:r>
            <w:r w:rsidRPr="0030752D">
              <w:rPr>
                <w:rFonts w:ascii="Times New Roman" w:hAnsi="Times New Roman"/>
                <w:color w:val="333333"/>
              </w:rPr>
              <w:t> и огромный выставочный комплекс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«Экспоцентр на Красной Пресне»</w:t>
            </w:r>
            <w:r w:rsidRPr="0030752D">
              <w:rPr>
                <w:rFonts w:ascii="Times New Roman" w:hAnsi="Times New Roman"/>
                <w:color w:val="333333"/>
              </w:rPr>
              <w:t>. Есть у моста и своя достопримечательность. Это </w:t>
            </w:r>
            <w:r w:rsidRPr="0030752D">
              <w:rPr>
                <w:rStyle w:val="a8"/>
                <w:rFonts w:ascii="Times New Roman" w:hAnsi="Times New Roman"/>
                <w:color w:val="333333"/>
              </w:rPr>
              <w:t>«Древо Жизни»</w:t>
            </w:r>
            <w:r w:rsidRPr="0030752D">
              <w:rPr>
                <w:rFonts w:ascii="Times New Roman" w:hAnsi="Times New Roman"/>
                <w:color w:val="333333"/>
              </w:rPr>
              <w:t> скульптора Эрнста Неизвестного. Сам по себе монумент выглядит как типичное растение, но вместо листьев у него портреты известных людей – художников, государственных деятелей, меценатов и прочих.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Подъем на смотровую площадку в башне “Империя” на 58 этаже</w:t>
            </w:r>
            <w:r w:rsidRPr="0030752D">
              <w:rPr>
                <w:rFonts w:ascii="Times New Roman" w:hAnsi="Times New Roman"/>
                <w:color w:val="333333"/>
              </w:rPr>
              <w:t>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20.00 - 22.00 - Пешеходная экскурсия по Новогоднему Старому Арбату «Улица пяти веков</w:t>
            </w:r>
            <w:r w:rsidRPr="0030752D">
              <w:rPr>
                <w:rFonts w:ascii="Times New Roman" w:hAnsi="Times New Roman"/>
                <w:color w:val="333333"/>
              </w:rPr>
              <w:t>»: памятник А.Пушкину и Н.Гончаровой, «Дом Третьего тысячелетия» - архитектора К.Мельникова в </w:t>
            </w:r>
            <w:proofErr w:type="spellStart"/>
            <w:r w:rsidRPr="0030752D">
              <w:rPr>
                <w:rFonts w:ascii="Times New Roman" w:hAnsi="Times New Roman"/>
                <w:color w:val="333333"/>
              </w:rPr>
              <w:t>Кривоарбатском</w:t>
            </w:r>
            <w:proofErr w:type="spellEnd"/>
            <w:r w:rsidRPr="0030752D">
              <w:rPr>
                <w:rFonts w:ascii="Times New Roman" w:hAnsi="Times New Roman"/>
                <w:color w:val="333333"/>
              </w:rPr>
              <w:t xml:space="preserve"> переулке вошедший во все мировые каталоги по архитектуре, как выдающийся образец конструктивизма, стена </w:t>
            </w:r>
            <w:proofErr w:type="spellStart"/>
            <w:r w:rsidRPr="0030752D">
              <w:rPr>
                <w:rFonts w:ascii="Times New Roman" w:hAnsi="Times New Roman"/>
                <w:color w:val="333333"/>
              </w:rPr>
              <w:t>В.Цоя</w:t>
            </w:r>
            <w:proofErr w:type="spellEnd"/>
            <w:r w:rsidRPr="0030752D">
              <w:rPr>
                <w:rFonts w:ascii="Times New Roman" w:hAnsi="Times New Roman"/>
                <w:color w:val="333333"/>
              </w:rPr>
              <w:t xml:space="preserve">, фонтан-памятник «Золотая </w:t>
            </w:r>
            <w:proofErr w:type="spellStart"/>
            <w:r w:rsidRPr="0030752D">
              <w:rPr>
                <w:rFonts w:ascii="Times New Roman" w:hAnsi="Times New Roman"/>
                <w:color w:val="333333"/>
              </w:rPr>
              <w:t>Турандот</w:t>
            </w:r>
            <w:proofErr w:type="spellEnd"/>
            <w:r w:rsidRPr="0030752D">
              <w:rPr>
                <w:rFonts w:ascii="Times New Roman" w:hAnsi="Times New Roman"/>
                <w:color w:val="333333"/>
              </w:rPr>
              <w:t xml:space="preserve">» у театра им. Вахтангова, резиденция Посла США (особняк Второва) - здание </w:t>
            </w:r>
            <w:proofErr w:type="spellStart"/>
            <w:r w:rsidRPr="0030752D">
              <w:rPr>
                <w:rFonts w:ascii="Times New Roman" w:hAnsi="Times New Roman"/>
                <w:color w:val="333333"/>
              </w:rPr>
              <w:t>Спасо-Хауса</w:t>
            </w:r>
            <w:proofErr w:type="spellEnd"/>
            <w:r w:rsidRPr="0030752D">
              <w:rPr>
                <w:rFonts w:ascii="Times New Roman" w:hAnsi="Times New Roman"/>
                <w:color w:val="333333"/>
              </w:rPr>
              <w:t xml:space="preserve">, находящееся в небольшом арбатском переулке, получило свое название от </w:t>
            </w:r>
            <w:proofErr w:type="spellStart"/>
            <w:r w:rsidRPr="0030752D">
              <w:rPr>
                <w:rFonts w:ascii="Times New Roman" w:hAnsi="Times New Roman"/>
                <w:color w:val="333333"/>
              </w:rPr>
              <w:t>Спасопесковской</w:t>
            </w:r>
            <w:proofErr w:type="spellEnd"/>
            <w:r w:rsidRPr="0030752D">
              <w:rPr>
                <w:rFonts w:ascii="Times New Roman" w:hAnsi="Times New Roman"/>
                <w:color w:val="333333"/>
              </w:rPr>
              <w:t xml:space="preserve"> площадки, расположенной перед домом, увековеченной художником В.Д. Поленовым на картине «Московский дворик».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22.00 – </w:t>
            </w:r>
            <w:r w:rsidRPr="0030752D">
              <w:rPr>
                <w:rFonts w:ascii="Times New Roman" w:hAnsi="Times New Roman"/>
                <w:color w:val="333333"/>
              </w:rPr>
              <w:t>Полные впечатлений и эмоций отправляемся домой.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FF6600"/>
              </w:rPr>
              <w:t>День 4.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11.00 –</w:t>
            </w:r>
            <w:r w:rsidRPr="0030752D">
              <w:rPr>
                <w:rFonts w:ascii="Times New Roman" w:hAnsi="Times New Roman"/>
                <w:color w:val="333333"/>
              </w:rPr>
              <w:t> прибытие в Йошкар-Олу.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Style w:val="a8"/>
                <w:rFonts w:ascii="Times New Roman" w:hAnsi="Times New Roman"/>
                <w:color w:val="333333"/>
              </w:rPr>
              <w:t>17.00 –</w:t>
            </w:r>
            <w:r w:rsidRPr="0030752D">
              <w:rPr>
                <w:rFonts w:ascii="Times New Roman" w:hAnsi="Times New Roman"/>
                <w:color w:val="333333"/>
              </w:rPr>
              <w:t> прибытие в Киров.</w:t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93" w:type="dxa"/>
          </w:tcPr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noProof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11" name="Рисунок 1" descr="http://riviera-travel.ru/wp-content/uploads/2017/09/%D0%BC1-150x15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iviera-travel.ru/wp-content/uploads/2017/09/%D0%BC1-150x150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noProof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12" name="Рисунок 2" descr="http://riviera-travel.ru/wp-content/uploads/2017/09/%D0%BC3-150x15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iviera-travel.ru/wp-content/uploads/2017/09/%D0%BC3-150x150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noProof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1" name="Рисунок 3" descr="http://riviera-travel.ru/wp-content/uploads/2017/09/%D0%BC2-150x15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iviera-travel.ru/wp-content/uploads/2017/09/%D0%BC2-150x15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noProof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2" name="Рисунок 4" descr="http://riviera-travel.ru/wp-content/uploads/2017/09/%D0%BC4-150x150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iviera-travel.ru/wp-content/uploads/2017/09/%D0%BC4-150x150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noProof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3" name="Рисунок 5" descr="http://riviera-travel.ru/wp-content/uploads/2017/09/%D0%BC6-150x15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iviera-travel.ru/wp-content/uploads/2017/09/%D0%BC6-150x15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noProof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5" name="Рисунок 7" descr="http://riviera-travel.ru/wp-content/uploads/2017/09/%D0%BC12-150x150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iviera-travel.ru/wp-content/uploads/2017/09/%D0%BC12-150x150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noProof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6" name="Рисунок 8" descr="http://riviera-travel.ru/wp-content/uploads/2018/09/%D0%BC13-150x150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iviera-travel.ru/wp-content/uploads/2018/09/%D0%BC13-150x150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noProof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7" name="Рисунок 9" descr="http://riviera-travel.ru/wp-content/uploads/2018/09/%D0%BC14-150x150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iviera-travel.ru/wp-content/uploads/2018/09/%D0%BC14-150x150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</w:p>
          <w:p w:rsidR="00F7129F" w:rsidRPr="0030752D" w:rsidRDefault="00F7129F" w:rsidP="0030752D">
            <w:pPr>
              <w:pStyle w:val="a6"/>
              <w:jc w:val="both"/>
              <w:rPr>
                <w:rFonts w:ascii="Times New Roman" w:hAnsi="Times New Roman"/>
                <w:color w:val="333333"/>
              </w:rPr>
            </w:pPr>
            <w:r w:rsidRPr="0030752D">
              <w:rPr>
                <w:rFonts w:ascii="Times New Roman" w:hAnsi="Times New Roman"/>
                <w:noProof/>
                <w:color w:val="333333"/>
              </w:rPr>
              <w:drawing>
                <wp:inline distT="0" distB="0" distL="0" distR="0">
                  <wp:extent cx="1424940" cy="1424940"/>
                  <wp:effectExtent l="19050" t="0" r="3810" b="0"/>
                  <wp:docPr id="28" name="Рисунок 10" descr="http://riviera-travel.ru/wp-content/uploads/2018/09/%D0%BC15-150x150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iviera-travel.ru/wp-content/uploads/2018/09/%D0%BC15-150x150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9FD" w:rsidRPr="0030752D" w:rsidRDefault="0016036A" w:rsidP="0030752D">
      <w:pPr>
        <w:pStyle w:val="a6"/>
        <w:jc w:val="both"/>
        <w:rPr>
          <w:rFonts w:ascii="Times New Roman" w:hAnsi="Times New Roman"/>
        </w:rPr>
      </w:pPr>
      <w:r w:rsidRPr="0030752D">
        <w:rPr>
          <w:rFonts w:ascii="Times New Roman" w:hAnsi="Times New Roman"/>
        </w:rPr>
        <w:lastRenderedPageBreak/>
        <w:pict>
          <v:rect id="_x0000_i1025" style="width:0;height:1.5pt" o:hralign="center" o:hrstd="t" o:hrnoshade="t" o:hr="t" fillcolor="#333" stroked="f"/>
        </w:pict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FF0000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  <w:r w:rsidRPr="0030752D">
        <w:rPr>
          <w:rFonts w:ascii="Times New Roman" w:hAnsi="Times New Roman"/>
          <w:color w:val="FF0000"/>
        </w:rPr>
        <w:br/>
      </w:r>
    </w:p>
    <w:p w:rsidR="009779FD" w:rsidRPr="0030752D" w:rsidRDefault="0016036A" w:rsidP="0030752D">
      <w:pPr>
        <w:pStyle w:val="a6"/>
        <w:jc w:val="both"/>
        <w:rPr>
          <w:rFonts w:ascii="Times New Roman" w:hAnsi="Times New Roman"/>
        </w:rPr>
      </w:pPr>
      <w:r w:rsidRPr="0030752D">
        <w:rPr>
          <w:rFonts w:ascii="Times New Roman" w:hAnsi="Times New Roman"/>
        </w:rPr>
        <w:pict>
          <v:rect id="_x0000_i1026" style="width:0;height:1.5pt" o:hralign="center" o:hrstd="t" o:hrnoshade="t" o:hr="t" fillcolor="#333" stroked="f"/>
        </w:pict>
      </w:r>
    </w:p>
    <w:tbl>
      <w:tblPr>
        <w:tblW w:w="0" w:type="auto"/>
        <w:tblCellSpacing w:w="15" w:type="dxa"/>
        <w:tblBorders>
          <w:top w:val="dashed" w:sz="8" w:space="0" w:color="BBBBBB"/>
          <w:left w:val="dashed" w:sz="8" w:space="0" w:color="BBBBBB"/>
          <w:bottom w:val="dashed" w:sz="8" w:space="0" w:color="BBBBBB"/>
          <w:right w:val="dashed" w:sz="8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5"/>
        <w:gridCol w:w="2584"/>
        <w:gridCol w:w="3007"/>
      </w:tblGrid>
      <w:tr w:rsidR="0030752D" w:rsidRPr="0030752D" w:rsidTr="00E41F2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</w:rPr>
            </w:pPr>
            <w:r w:rsidRPr="0030752D">
              <w:rPr>
                <w:rFonts w:ascii="Times New Roman" w:hAnsi="Times New Roman"/>
              </w:rPr>
              <w:t> </w:t>
            </w:r>
          </w:p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</w:rPr>
            </w:pPr>
            <w:r w:rsidRPr="0030752D">
              <w:rPr>
                <w:rStyle w:val="a8"/>
                <w:rFonts w:ascii="Times New Roman" w:hAnsi="Times New Roman"/>
              </w:rPr>
              <w:t>Цена за тур:</w:t>
            </w:r>
            <w:r w:rsidRPr="0030752D">
              <w:rPr>
                <w:rFonts w:ascii="Times New Roman" w:hAnsi="Times New Roman"/>
              </w:rPr>
              <w:br/>
            </w:r>
            <w:proofErr w:type="spellStart"/>
            <w:r w:rsidRPr="0030752D">
              <w:rPr>
                <w:rStyle w:val="a8"/>
                <w:rFonts w:ascii="Times New Roman" w:hAnsi="Times New Roman"/>
              </w:rPr>
              <w:t>Проживане</w:t>
            </w:r>
            <w:proofErr w:type="spellEnd"/>
            <w:r w:rsidRPr="0030752D">
              <w:rPr>
                <w:rStyle w:val="a8"/>
                <w:rFonts w:ascii="Times New Roman" w:hAnsi="Times New Roman"/>
              </w:rPr>
              <w:t xml:space="preserve"> в отеле «Молодежный»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</w:rPr>
            </w:pPr>
            <w:r w:rsidRPr="0030752D">
              <w:rPr>
                <w:rFonts w:ascii="Times New Roman" w:hAnsi="Times New Roman"/>
                <w:color w:val="000000"/>
              </w:rPr>
              <w:t>Взрослый</w:t>
            </w:r>
            <w:r w:rsidRPr="0030752D">
              <w:rPr>
                <w:rFonts w:ascii="Times New Roman" w:hAnsi="Times New Roman"/>
                <w:color w:val="0000FF"/>
              </w:rPr>
              <w:br/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</w:rPr>
            </w:pPr>
            <w:r w:rsidRPr="0030752D">
              <w:rPr>
                <w:rFonts w:ascii="Times New Roman" w:hAnsi="Times New Roman"/>
              </w:rPr>
              <w:t>Пенсионеры, Ребенок 7-14 лет</w:t>
            </w:r>
          </w:p>
        </w:tc>
      </w:tr>
      <w:tr w:rsidR="0030752D" w:rsidRPr="0030752D" w:rsidTr="00A01B5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lastRenderedPageBreak/>
              <w:t>Проживание в номере "Стандарт" (2-х местный, доп. места не предоставляются)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 8290 </w:t>
            </w:r>
          </w:p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 7890 </w:t>
            </w:r>
          </w:p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рублей</w:t>
            </w:r>
          </w:p>
        </w:tc>
      </w:tr>
      <w:tr w:rsidR="0030752D" w:rsidRPr="0030752D" w:rsidTr="002C025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Проживание в номере" Блочный" (1-но, 2-х, 3-х местный, с/ у на блок, доп. места не предоставляются)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8090 </w:t>
            </w:r>
          </w:p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7690</w:t>
            </w:r>
          </w:p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рублей</w:t>
            </w:r>
          </w:p>
        </w:tc>
      </w:tr>
      <w:tr w:rsidR="009779FD" w:rsidRPr="0030752D" w:rsidTr="0030752D">
        <w:trPr>
          <w:trHeight w:val="1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9779FD" w:rsidRPr="0030752D" w:rsidRDefault="009779F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Скидка ребенку до 7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9779FD" w:rsidRPr="0030752D" w:rsidRDefault="009779F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-400 рублей</w:t>
            </w:r>
          </w:p>
        </w:tc>
      </w:tr>
      <w:tr w:rsidR="009779FD" w:rsidRPr="0030752D" w:rsidTr="00F859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9779FD" w:rsidRPr="0030752D" w:rsidRDefault="009779F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Доплата за одноместное размещение в номере стандарт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9779FD" w:rsidRPr="0030752D" w:rsidRDefault="009779F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1650 рублей</w:t>
            </w:r>
          </w:p>
        </w:tc>
      </w:tr>
      <w:tr w:rsidR="009779FD" w:rsidRPr="0030752D" w:rsidTr="00F859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9779FD" w:rsidRPr="0030752D" w:rsidRDefault="009779F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0752D">
              <w:rPr>
                <w:rFonts w:ascii="Times New Roman" w:hAnsi="Times New Roman"/>
                <w:color w:val="000000"/>
              </w:rPr>
              <w:t>Москвариум</w:t>
            </w:r>
            <w:proofErr w:type="spellEnd"/>
            <w:r w:rsidRPr="0030752D">
              <w:rPr>
                <w:rFonts w:ascii="Times New Roman" w:hAnsi="Times New Roman"/>
                <w:color w:val="000000"/>
              </w:rPr>
              <w:t>, взрослый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9779FD" w:rsidRPr="0030752D" w:rsidRDefault="009779F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1500 рублей</w:t>
            </w:r>
          </w:p>
        </w:tc>
      </w:tr>
      <w:tr w:rsidR="009779FD" w:rsidRPr="0030752D" w:rsidTr="00F859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9779FD" w:rsidRPr="0030752D" w:rsidRDefault="009779F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0752D">
              <w:rPr>
                <w:rFonts w:ascii="Times New Roman" w:hAnsi="Times New Roman"/>
                <w:color w:val="000000"/>
              </w:rPr>
              <w:t>Москвариум</w:t>
            </w:r>
            <w:proofErr w:type="spellEnd"/>
            <w:r w:rsidRPr="0030752D">
              <w:rPr>
                <w:rFonts w:ascii="Times New Roman" w:hAnsi="Times New Roman"/>
                <w:color w:val="000000"/>
              </w:rPr>
              <w:t>, дети до 12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9779FD" w:rsidRPr="0030752D" w:rsidRDefault="009779F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1000 рублей</w:t>
            </w:r>
          </w:p>
        </w:tc>
      </w:tr>
      <w:tr w:rsidR="0030752D" w:rsidRPr="0030752D" w:rsidTr="0030752D">
        <w:trPr>
          <w:trHeight w:val="1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111111"/>
                <w:shd w:val="clear" w:color="auto" w:fill="FFF9F9"/>
              </w:rPr>
              <w:t xml:space="preserve">Смотровая площадка в “Москва </w:t>
            </w:r>
            <w:proofErr w:type="spellStart"/>
            <w:r w:rsidRPr="0030752D">
              <w:rPr>
                <w:rFonts w:ascii="Times New Roman" w:hAnsi="Times New Roman"/>
                <w:color w:val="111111"/>
                <w:shd w:val="clear" w:color="auto" w:fill="FFF9F9"/>
              </w:rPr>
              <w:t>сити</w:t>
            </w:r>
            <w:proofErr w:type="spellEnd"/>
            <w:r w:rsidRPr="0030752D">
              <w:rPr>
                <w:rFonts w:ascii="Times New Roman" w:hAnsi="Times New Roman"/>
                <w:color w:val="111111"/>
                <w:shd w:val="clear" w:color="auto" w:fill="FFF9F9"/>
              </w:rPr>
              <w:t>”, взрослый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176E3E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Pr="0030752D">
              <w:rPr>
                <w:rFonts w:ascii="Times New Roman" w:hAnsi="Times New Roman"/>
                <w:color w:val="000000"/>
              </w:rPr>
              <w:t>00 рублей</w:t>
            </w:r>
          </w:p>
        </w:tc>
      </w:tr>
      <w:tr w:rsidR="0030752D" w:rsidRPr="0030752D" w:rsidTr="00BD54F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hideMark/>
          </w:tcPr>
          <w:p w:rsidR="0030752D" w:rsidRPr="0030752D" w:rsidRDefault="0030752D" w:rsidP="0030752D">
            <w:pPr>
              <w:pStyle w:val="a6"/>
              <w:jc w:val="both"/>
              <w:rPr>
                <w:rFonts w:ascii="Times New Roman" w:hAnsi="Times New Roman"/>
              </w:rPr>
            </w:pPr>
            <w:r w:rsidRPr="0030752D">
              <w:rPr>
                <w:rFonts w:ascii="Times New Roman" w:hAnsi="Times New Roman"/>
                <w:color w:val="111111"/>
                <w:shd w:val="clear" w:color="auto" w:fill="FFF9F9"/>
              </w:rPr>
              <w:t xml:space="preserve">Смотровая площадка в “Москва </w:t>
            </w:r>
            <w:proofErr w:type="spellStart"/>
            <w:r w:rsidRPr="0030752D">
              <w:rPr>
                <w:rFonts w:ascii="Times New Roman" w:hAnsi="Times New Roman"/>
                <w:color w:val="111111"/>
                <w:shd w:val="clear" w:color="auto" w:fill="FFF9F9"/>
              </w:rPr>
              <w:t>сити</w:t>
            </w:r>
            <w:proofErr w:type="spellEnd"/>
            <w:r w:rsidRPr="0030752D">
              <w:rPr>
                <w:rFonts w:ascii="Times New Roman" w:hAnsi="Times New Roman"/>
                <w:color w:val="111111"/>
                <w:shd w:val="clear" w:color="auto" w:fill="FFF9F9"/>
              </w:rPr>
              <w:t>”, дети до 14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8" w:type="dxa"/>
              <w:left w:w="468" w:type="dxa"/>
              <w:bottom w:w="468" w:type="dxa"/>
              <w:right w:w="468" w:type="dxa"/>
            </w:tcMar>
            <w:vAlign w:val="center"/>
            <w:hideMark/>
          </w:tcPr>
          <w:p w:rsidR="0030752D" w:rsidRPr="0030752D" w:rsidRDefault="0030752D" w:rsidP="00176E3E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  <w:r w:rsidRPr="0030752D">
              <w:rPr>
                <w:rFonts w:ascii="Times New Roman" w:hAnsi="Times New Roman"/>
                <w:color w:val="000000"/>
              </w:rPr>
              <w:t>1000 рублей</w:t>
            </w:r>
          </w:p>
        </w:tc>
      </w:tr>
    </w:tbl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0000FF"/>
        </w:rPr>
        <w:t>В стоимость включены:</w:t>
      </w:r>
      <w:r w:rsidRPr="0030752D">
        <w:rPr>
          <w:rFonts w:ascii="Times New Roman" w:hAnsi="Times New Roman"/>
          <w:color w:val="333333"/>
        </w:rPr>
        <w:t> проезд на туристическом автобусе, чай в автобусе, услуги сопровождающего, проживание в отеле "Молодежный" (в номере выбранной категории), завтрак во 2-ой день,  обзорная экскурсия по городу + пешеходная по экскурсия по Красной площади,  экскурсия по Старому Арбату, экскурсия по ВДНХ, смотровая площадка Москва-Сити, страховка на транспорте.</w:t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0000FF"/>
        </w:rPr>
        <w:t>За дополнительную плату:</w:t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333333"/>
        </w:rPr>
        <w:t>-</w:t>
      </w:r>
      <w:r w:rsidRPr="0030752D">
        <w:rPr>
          <w:rFonts w:ascii="Times New Roman" w:hAnsi="Times New Roman"/>
          <w:color w:val="333333"/>
        </w:rPr>
        <w:t xml:space="preserve"> Входные билеты в </w:t>
      </w:r>
      <w:proofErr w:type="spellStart"/>
      <w:r w:rsidRPr="0030752D">
        <w:rPr>
          <w:rFonts w:ascii="Times New Roman" w:hAnsi="Times New Roman"/>
          <w:color w:val="333333"/>
        </w:rPr>
        <w:t>Москвариум</w:t>
      </w:r>
      <w:proofErr w:type="spellEnd"/>
      <w:r w:rsidRPr="0030752D">
        <w:rPr>
          <w:rFonts w:ascii="Times New Roman" w:hAnsi="Times New Roman"/>
          <w:color w:val="333333"/>
        </w:rPr>
        <w:t>;</w:t>
      </w:r>
    </w:p>
    <w:p w:rsidR="009779FD" w:rsidRPr="0030752D" w:rsidRDefault="009779FD" w:rsidP="0030752D">
      <w:pPr>
        <w:pStyle w:val="a6"/>
        <w:rPr>
          <w:rFonts w:ascii="Times New Roman" w:hAnsi="Times New Roman"/>
          <w:color w:val="333333"/>
        </w:rPr>
      </w:pPr>
      <w:r w:rsidRPr="0030752D">
        <w:rPr>
          <w:rFonts w:ascii="Times New Roman" w:hAnsi="Times New Roman"/>
          <w:color w:val="000000"/>
        </w:rPr>
        <w:t>-все, что не вошло в программу.</w:t>
      </w:r>
      <w:r w:rsidRPr="0030752D">
        <w:rPr>
          <w:rFonts w:ascii="Times New Roman" w:hAnsi="Times New Roman"/>
          <w:color w:val="000000"/>
        </w:rPr>
        <w:br/>
      </w:r>
    </w:p>
    <w:p w:rsidR="009779FD" w:rsidRPr="0030752D" w:rsidRDefault="009779FD" w:rsidP="0030752D">
      <w:pPr>
        <w:pStyle w:val="a6"/>
        <w:jc w:val="both"/>
        <w:rPr>
          <w:rFonts w:ascii="Times New Roman" w:hAnsi="Times New Roman"/>
          <w:color w:val="333333"/>
        </w:rPr>
      </w:pPr>
      <w:r w:rsidRPr="0030752D">
        <w:rPr>
          <w:rStyle w:val="a8"/>
          <w:rFonts w:ascii="Times New Roman" w:hAnsi="Times New Roman"/>
          <w:color w:val="FF0000"/>
        </w:rPr>
        <w:t>ВНИМАНИЕ!</w:t>
      </w:r>
      <w:r w:rsidRPr="0030752D">
        <w:rPr>
          <w:rFonts w:ascii="Times New Roman" w:hAnsi="Times New Roman"/>
          <w:color w:val="333333"/>
        </w:rPr>
        <w:br/>
      </w:r>
      <w:r w:rsidRPr="0030752D">
        <w:rPr>
          <w:rFonts w:ascii="Times New Roman" w:hAnsi="Times New Roman"/>
          <w:color w:val="FF0000"/>
        </w:rPr>
        <w:t>Для организованных групп тур рассчитывается индивидуально.</w:t>
      </w:r>
    </w:p>
    <w:sectPr w:rsidR="009779FD" w:rsidRPr="0030752D" w:rsidSect="00F7129F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B0D"/>
    <w:multiLevelType w:val="multilevel"/>
    <w:tmpl w:val="CBB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12937"/>
    <w:multiLevelType w:val="multilevel"/>
    <w:tmpl w:val="D27C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45D94"/>
    <w:multiLevelType w:val="multilevel"/>
    <w:tmpl w:val="856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57984"/>
    <w:multiLevelType w:val="multilevel"/>
    <w:tmpl w:val="2540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93BA8"/>
    <w:multiLevelType w:val="multilevel"/>
    <w:tmpl w:val="956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37926"/>
    <w:multiLevelType w:val="multilevel"/>
    <w:tmpl w:val="07C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164C0"/>
    <w:multiLevelType w:val="multilevel"/>
    <w:tmpl w:val="D33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51502"/>
    <w:multiLevelType w:val="multilevel"/>
    <w:tmpl w:val="498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00C20"/>
    <w:multiLevelType w:val="multilevel"/>
    <w:tmpl w:val="C4D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678A4"/>
    <w:multiLevelType w:val="multilevel"/>
    <w:tmpl w:val="0B7C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7033C"/>
    <w:multiLevelType w:val="multilevel"/>
    <w:tmpl w:val="7C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36139"/>
    <w:multiLevelType w:val="multilevel"/>
    <w:tmpl w:val="46FC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7136A"/>
    <w:multiLevelType w:val="multilevel"/>
    <w:tmpl w:val="F702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07086"/>
    <w:multiLevelType w:val="multilevel"/>
    <w:tmpl w:val="4DD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52C6F"/>
    <w:multiLevelType w:val="multilevel"/>
    <w:tmpl w:val="D3B6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06D70"/>
    <w:multiLevelType w:val="multilevel"/>
    <w:tmpl w:val="2E2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3432A"/>
    <w:multiLevelType w:val="multilevel"/>
    <w:tmpl w:val="BAF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E5C1F"/>
    <w:multiLevelType w:val="multilevel"/>
    <w:tmpl w:val="DB9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95AEE"/>
    <w:multiLevelType w:val="multilevel"/>
    <w:tmpl w:val="485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F84C15"/>
    <w:multiLevelType w:val="multilevel"/>
    <w:tmpl w:val="F802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6F740C"/>
    <w:multiLevelType w:val="multilevel"/>
    <w:tmpl w:val="900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486ECF"/>
    <w:multiLevelType w:val="multilevel"/>
    <w:tmpl w:val="B43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46459"/>
    <w:multiLevelType w:val="multilevel"/>
    <w:tmpl w:val="03B2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14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20"/>
  </w:num>
  <w:num w:numId="16">
    <w:abstractNumId w:val="7"/>
  </w:num>
  <w:num w:numId="17">
    <w:abstractNumId w:val="19"/>
  </w:num>
  <w:num w:numId="18">
    <w:abstractNumId w:val="17"/>
  </w:num>
  <w:num w:numId="19">
    <w:abstractNumId w:val="3"/>
  </w:num>
  <w:num w:numId="20">
    <w:abstractNumId w:val="1"/>
  </w:num>
  <w:num w:numId="21">
    <w:abstractNumId w:val="21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6BC9"/>
    <w:rsid w:val="00004A4B"/>
    <w:rsid w:val="00091D39"/>
    <w:rsid w:val="000B4EEA"/>
    <w:rsid w:val="00120B87"/>
    <w:rsid w:val="0016036A"/>
    <w:rsid w:val="0017154D"/>
    <w:rsid w:val="001872EB"/>
    <w:rsid w:val="001A7223"/>
    <w:rsid w:val="001D545E"/>
    <w:rsid w:val="00204298"/>
    <w:rsid w:val="00216BC9"/>
    <w:rsid w:val="002213A4"/>
    <w:rsid w:val="00234CD0"/>
    <w:rsid w:val="00237118"/>
    <w:rsid w:val="00243DFF"/>
    <w:rsid w:val="002778E9"/>
    <w:rsid w:val="00293B63"/>
    <w:rsid w:val="002C286F"/>
    <w:rsid w:val="002F645C"/>
    <w:rsid w:val="00306A0E"/>
    <w:rsid w:val="0030752D"/>
    <w:rsid w:val="00346972"/>
    <w:rsid w:val="003A0AA8"/>
    <w:rsid w:val="003E6D49"/>
    <w:rsid w:val="003F2794"/>
    <w:rsid w:val="003F596B"/>
    <w:rsid w:val="00402677"/>
    <w:rsid w:val="004141F3"/>
    <w:rsid w:val="004142E2"/>
    <w:rsid w:val="004313AF"/>
    <w:rsid w:val="004348B6"/>
    <w:rsid w:val="004539F2"/>
    <w:rsid w:val="00453BFF"/>
    <w:rsid w:val="004A607D"/>
    <w:rsid w:val="004A6252"/>
    <w:rsid w:val="004F2566"/>
    <w:rsid w:val="004F694C"/>
    <w:rsid w:val="00546378"/>
    <w:rsid w:val="005966A1"/>
    <w:rsid w:val="005D7B5B"/>
    <w:rsid w:val="00641988"/>
    <w:rsid w:val="00683610"/>
    <w:rsid w:val="00692A3F"/>
    <w:rsid w:val="006C0F0F"/>
    <w:rsid w:val="00737F19"/>
    <w:rsid w:val="00763B49"/>
    <w:rsid w:val="00813FD4"/>
    <w:rsid w:val="0083216E"/>
    <w:rsid w:val="009779FD"/>
    <w:rsid w:val="00982FA8"/>
    <w:rsid w:val="009B6D03"/>
    <w:rsid w:val="00A33B0E"/>
    <w:rsid w:val="00A53169"/>
    <w:rsid w:val="00AA53C7"/>
    <w:rsid w:val="00AE2556"/>
    <w:rsid w:val="00AF0D87"/>
    <w:rsid w:val="00AF6E0A"/>
    <w:rsid w:val="00B15A33"/>
    <w:rsid w:val="00B34741"/>
    <w:rsid w:val="00B460C4"/>
    <w:rsid w:val="00B810E7"/>
    <w:rsid w:val="00B87A5B"/>
    <w:rsid w:val="00BA084A"/>
    <w:rsid w:val="00BD05EC"/>
    <w:rsid w:val="00C24287"/>
    <w:rsid w:val="00C33624"/>
    <w:rsid w:val="00CC6D64"/>
    <w:rsid w:val="00CC741B"/>
    <w:rsid w:val="00D05AA8"/>
    <w:rsid w:val="00D21BF8"/>
    <w:rsid w:val="00D36653"/>
    <w:rsid w:val="00D6328B"/>
    <w:rsid w:val="00DD089C"/>
    <w:rsid w:val="00E058D8"/>
    <w:rsid w:val="00E10E72"/>
    <w:rsid w:val="00F00A60"/>
    <w:rsid w:val="00F31FD2"/>
    <w:rsid w:val="00F63967"/>
    <w:rsid w:val="00F67E54"/>
    <w:rsid w:val="00F7129F"/>
    <w:rsid w:val="00F85985"/>
    <w:rsid w:val="00F90954"/>
    <w:rsid w:val="00F96CF1"/>
    <w:rsid w:val="00FA28B1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C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33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6BC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20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3B6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1872EB"/>
    <w:rPr>
      <w:color w:val="0000FF"/>
      <w:u w:val="single"/>
    </w:rPr>
  </w:style>
  <w:style w:type="character" w:styleId="a8">
    <w:name w:val="Strong"/>
    <w:basedOn w:val="a0"/>
    <w:uiPriority w:val="22"/>
    <w:qFormat/>
    <w:rsid w:val="005463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45E"/>
    <w:rPr>
      <w:rFonts w:ascii="Tahoma" w:eastAsia="Calibri" w:hAnsi="Tahoma" w:cs="Tahoma"/>
      <w:sz w:val="16"/>
      <w:szCs w:val="16"/>
    </w:rPr>
  </w:style>
  <w:style w:type="character" w:customStyle="1" w:styleId="on">
    <w:name w:val="on"/>
    <w:basedOn w:val="a0"/>
    <w:rsid w:val="00234CD0"/>
  </w:style>
  <w:style w:type="table" w:styleId="ab">
    <w:name w:val="Table Grid"/>
    <w:basedOn w:val="a1"/>
    <w:uiPriority w:val="59"/>
    <w:rsid w:val="004F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3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5D7B5B"/>
  </w:style>
  <w:style w:type="character" w:customStyle="1" w:styleId="number">
    <w:name w:val="number"/>
    <w:basedOn w:val="a0"/>
    <w:rsid w:val="00D21BF8"/>
  </w:style>
  <w:style w:type="character" w:customStyle="1" w:styleId="30">
    <w:name w:val="Заголовок 3 Знак"/>
    <w:basedOn w:val="a0"/>
    <w:link w:val="3"/>
    <w:uiPriority w:val="9"/>
    <w:semiHidden/>
    <w:rsid w:val="003E6D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viera-travel.ru/wp-content/uploads/2017/09/%D0%BC3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riviera-travel.ru/wp-content/uploads/2018/09/%D0%BC13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riviera-travel.ru/wp-content/uploads/2017/09/%D0%BC4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iviera-travel.ru/wp-content/uploads/2017/09/%D0%BC12.jpg" TargetMode="External"/><Relationship Id="rId20" Type="http://schemas.openxmlformats.org/officeDocument/2006/relationships/hyperlink" Target="http://riviera-travel.ru/wp-content/uploads/2018/09/%D0%BC14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iviera-travel.ru/wp-content/uploads/2017/09/%D0%BC1.jp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riviera-travel.ru/wp-content/uploads/2017/09/%D0%BC2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iviera-travel.ru/wp-content/uploads/2017/09/%D0%BC6.jpg" TargetMode="External"/><Relationship Id="rId22" Type="http://schemas.openxmlformats.org/officeDocument/2006/relationships/hyperlink" Target="http://riviera-travel.ru/wp-content/uploads/2018/09/%D0%BC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8BFB7-6877-4431-B566-84CFCC10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Трэвел1</dc:creator>
  <cp:lastModifiedBy>Трэвел1</cp:lastModifiedBy>
  <cp:revision>2</cp:revision>
  <cp:lastPrinted>2018-08-06T08:02:00Z</cp:lastPrinted>
  <dcterms:created xsi:type="dcterms:W3CDTF">2018-10-20T09:20:00Z</dcterms:created>
  <dcterms:modified xsi:type="dcterms:W3CDTF">2018-10-20T09:20:00Z</dcterms:modified>
</cp:coreProperties>
</file>