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1C" w:rsidRPr="00FC591C" w:rsidRDefault="00FC591C" w:rsidP="00FC591C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FC591C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Обзорная экскурсия по городу Кирову (3 часа)</w:t>
      </w:r>
    </w:p>
    <w:p w:rsidR="00FC591C" w:rsidRPr="00FC591C" w:rsidRDefault="00FC591C" w:rsidP="00FC591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FC591C" w:rsidRPr="00FC591C" w:rsidRDefault="00FC591C" w:rsidP="00FC591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Автобусный тур, 1 день</w:t>
      </w:r>
    </w:p>
    <w:p w:rsidR="00FC591C" w:rsidRDefault="00FC591C" w:rsidP="00FC591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FC591C" w:rsidRPr="00FC591C" w:rsidRDefault="00FC591C" w:rsidP="00FC591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Автобусно-пешеходная обзорная экскурсия проходит по исторической части города:</w:t>
      </w:r>
      <w:r w:rsidRPr="00FC591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Трифонов монастырь</w:t>
      </w:r>
      <w:r w:rsidRPr="00FC591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– одна из древнейших обителей Вятского края, который на протяжении нескольких веков  был духовным наставником, культурным, образовательным центром и ансамбль</w:t>
      </w:r>
      <w:r w:rsidRPr="00FC591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Преображенского женского монастыря</w:t>
      </w:r>
      <w:r w:rsidRPr="00FC591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– был основан по грамоте Михаила Фёдоровича при поддержке патриарха Филарета в начале XVII столетия;</w:t>
      </w:r>
      <w:r w:rsidRPr="00FC591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Александровский </w:t>
      </w:r>
      <w:proofErr w:type="gramStart"/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сад</w:t>
      </w: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и</w:t>
      </w:r>
      <w:proofErr w:type="gramEnd"/>
      <w:r w:rsidRPr="00FC591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набережная Грина</w:t>
      </w:r>
      <w:r w:rsidRPr="00FC591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– одна из красивейших достопримечательностей Кирова  с  живописными местами отдыха, панорамными видами на заречную часть города и Дымковскую слободу (родину дымковской игрушки);</w:t>
      </w:r>
      <w:r w:rsidRPr="00FC591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Театральная площадь</w:t>
      </w:r>
      <w:r w:rsidRPr="00FC591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и</w:t>
      </w:r>
      <w:r w:rsidRPr="00FC591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Вечный огонь – </w:t>
      </w: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это центр культурной жизни, где проходят почти все культурно-массовые мероприятия;</w:t>
      </w:r>
      <w:r w:rsidRPr="00FC591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Парк им. Кирова -</w:t>
      </w:r>
      <w:r w:rsidRPr="00FC591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богатый на достопримечательности: музей-диорама, цирк, Аллея счастья, Подкова счастья, аттракционы, скульптуры «Бегущая по волнам» и «</w:t>
      </w:r>
      <w:proofErr w:type="spellStart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Ассоль</w:t>
      </w:r>
      <w:proofErr w:type="spellEnd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»,</w:t>
      </w:r>
      <w:r w:rsidRPr="00FC591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мосты и мостики, верхний пруд и нижний пруд с фонтаном, которые соединяются искусственным водопадом, где все это позволяет заряжаться позитивом и прекрасно проводить время </w:t>
      </w:r>
      <w:proofErr w:type="spellStart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кировчанам</w:t>
      </w:r>
      <w:proofErr w:type="spellEnd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и гостям нашего города.</w:t>
      </w:r>
    </w:p>
    <w:p w:rsidR="00FC591C" w:rsidRPr="00FC591C" w:rsidRDefault="00FC591C" w:rsidP="00FC591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Вы  познакомитесь с самым старым зданием областного центра и проследите, как город менялся на протяжении столетий. Вспомните наших знаменитых земляков и людей, волею судеб оказавшихся в городе и работавших на благо его. Узнаете, чем Вятка славилась за пределами губернии, и чем город Киров известен современной России.</w:t>
      </w:r>
    </w:p>
    <w:p w:rsidR="00FC591C" w:rsidRDefault="00FC591C" w:rsidP="00FC591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</w:pPr>
    </w:p>
    <w:p w:rsidR="00FC591C" w:rsidRPr="00FC591C" w:rsidRDefault="00FC591C" w:rsidP="00FC591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За дополнительную плату возможно посещение:</w:t>
      </w:r>
    </w:p>
    <w:p w:rsidR="00FC591C" w:rsidRDefault="00FC591C" w:rsidP="00FC591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FC591C" w:rsidRPr="00FC591C" w:rsidRDefault="00FC591C" w:rsidP="00FC591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*</w:t>
      </w:r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Кировский областной краеведческий музей</w:t>
      </w:r>
      <w:r w:rsidRPr="00FC591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- один из старейших музеев Российской Федерации. Создан в 1866 г. по инициативе видного государственного и общественного деятеля, литератора, исследователя края П.В. Алабина. В настоящее время Кировский областной краеведческий музей является крупным культурным центром области. За многолетнюю историю в музее собран богатейший материал по истории, этнографии, культуре и природе Вятского края. В коллекциях музея насчитывается около 250 тыс. экспонатов. Все эти богатства представлены в экспозициях:</w:t>
      </w:r>
    </w:p>
    <w:p w:rsidR="00FC591C" w:rsidRPr="00FC591C" w:rsidRDefault="00FC591C" w:rsidP="00FC591C">
      <w:pPr>
        <w:numPr>
          <w:ilvl w:val="0"/>
          <w:numId w:val="1"/>
        </w:numPr>
        <w:shd w:val="clear" w:color="auto" w:fill="FFF9F9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Главного здания музея;</w:t>
      </w:r>
    </w:p>
    <w:p w:rsidR="00FC591C" w:rsidRPr="00FC591C" w:rsidRDefault="00FC591C" w:rsidP="00FC591C">
      <w:pPr>
        <w:numPr>
          <w:ilvl w:val="0"/>
          <w:numId w:val="1"/>
        </w:numPr>
        <w:shd w:val="clear" w:color="auto" w:fill="FFF9F9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Музейно-выставочного центра «Диорама»;</w:t>
      </w:r>
    </w:p>
    <w:p w:rsidR="00FC591C" w:rsidRPr="00FC591C" w:rsidRDefault="00FC591C" w:rsidP="00FC591C">
      <w:pPr>
        <w:numPr>
          <w:ilvl w:val="0"/>
          <w:numId w:val="1"/>
        </w:numPr>
        <w:shd w:val="clear" w:color="auto" w:fill="FFF9F9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«Вятских народных художественных промыслов»;</w:t>
      </w:r>
    </w:p>
    <w:p w:rsidR="00FC591C" w:rsidRPr="00FC591C" w:rsidRDefault="00FC591C" w:rsidP="00FC591C">
      <w:pPr>
        <w:numPr>
          <w:ilvl w:val="0"/>
          <w:numId w:val="1"/>
        </w:numPr>
        <w:shd w:val="clear" w:color="auto" w:fill="FFF9F9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Музея А.С. Грина;</w:t>
      </w:r>
    </w:p>
    <w:p w:rsidR="00FC591C" w:rsidRPr="00FC591C" w:rsidRDefault="00FC591C" w:rsidP="00FC591C">
      <w:pPr>
        <w:numPr>
          <w:ilvl w:val="0"/>
          <w:numId w:val="1"/>
        </w:numPr>
        <w:shd w:val="clear" w:color="auto" w:fill="FFF9F9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Дома-музея М.Е. Салтыкова – Щедрина;</w:t>
      </w:r>
    </w:p>
    <w:p w:rsidR="00FC591C" w:rsidRPr="00FC591C" w:rsidRDefault="00FC591C" w:rsidP="00FC591C">
      <w:pPr>
        <w:numPr>
          <w:ilvl w:val="0"/>
          <w:numId w:val="1"/>
        </w:numPr>
        <w:shd w:val="clear" w:color="auto" w:fill="FFF9F9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Музейно-выставочного комплекса «Природа»</w:t>
      </w:r>
    </w:p>
    <w:p w:rsidR="00FC591C" w:rsidRPr="00FC591C" w:rsidRDefault="00FC591C" w:rsidP="00FC591C">
      <w:pPr>
        <w:numPr>
          <w:ilvl w:val="0"/>
          <w:numId w:val="1"/>
        </w:numPr>
        <w:shd w:val="clear" w:color="auto" w:fill="FFF9F9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Музей Воинской славы.</w:t>
      </w:r>
    </w:p>
    <w:p w:rsidR="00FC591C" w:rsidRDefault="00FC591C" w:rsidP="00FC591C">
      <w:pPr>
        <w:shd w:val="clear" w:color="auto" w:fill="FFF9F9"/>
        <w:spacing w:after="0" w:line="240" w:lineRule="auto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FC591C" w:rsidRPr="00FC591C" w:rsidRDefault="00FC591C" w:rsidP="00FC591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*Музей дымковской </w:t>
      </w:r>
      <w:proofErr w:type="spellStart"/>
      <w:proofErr w:type="gramStart"/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игрушки</w:t>
      </w: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-Крупнейшая</w:t>
      </w:r>
      <w:proofErr w:type="spellEnd"/>
      <w:proofErr w:type="gramEnd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городская коллекция дымковской игрушки знакомит с этапами развития промысла в Кировской области. В экспозиции представлены работы прославленных  мастериц и их последовательниц. Здесь можно не только посетить экскурсию, но и встретиться с мастерицей или посмотреть фильмы разных лет по творчеству мастериц разных поколений. Посещения музея можно совместить с мастер-классом в</w:t>
      </w:r>
      <w:r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</w:t>
      </w:r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Студии ремесел. </w:t>
      </w: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Под руководством опытных педагогов каждый желающий может попробовать себя в изготовлении Дымковской игрушки, росписи матрешки, создании народных кукол, украшении пряников и многом другом!  (Внимание, занятие по изготовлению дымковской игрушки двойное, между занятиями должно пройти как минимум 2 недели, для того, чтобы игрушка высохла и прошла обжиг в печи).</w:t>
      </w:r>
    </w:p>
    <w:p w:rsidR="00FC591C" w:rsidRDefault="00FC591C" w:rsidP="00FC591C">
      <w:pPr>
        <w:shd w:val="clear" w:color="auto" w:fill="FFF9F9"/>
        <w:spacing w:after="0" w:line="240" w:lineRule="auto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FC591C" w:rsidRPr="00FC591C" w:rsidRDefault="00FC591C" w:rsidP="00FC591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*Вятский художественный музей имени В.М. и А.М.Васнецовых - </w:t>
      </w: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Ещё на заре ХХ столетия, когда музей был только что создан, его основатели – вятские художники – мечтали о том счастливом времени, когда эта сокровищница искусств займёт достойное место в ряду крупнейших художественно-образовательных учреждений Вятки. Их мечта осуществилась. В настоящее время Вятский  художественный музей имени В.М. и А.М. Васнецовых является одним из ведущих центров культурной жизни нашего города. Л. С. </w:t>
      </w:r>
      <w:proofErr w:type="spellStart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Двинянинова</w:t>
      </w:r>
      <w:proofErr w:type="spellEnd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</w:t>
      </w:r>
    </w:p>
    <w:p w:rsidR="00FC591C" w:rsidRDefault="00FC591C" w:rsidP="00FC591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FC591C" w:rsidRPr="00FC591C" w:rsidRDefault="00FC591C" w:rsidP="00FC591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*</w:t>
      </w:r>
      <w:r w:rsidRPr="00FC591C">
        <w:rPr>
          <w:rFonts w:ascii="Tahoma" w:eastAsia="Times New Roman" w:hAnsi="Tahoma" w:cs="Tahoma"/>
          <w:b/>
          <w:bCs/>
          <w:color w:val="111111"/>
          <w:sz w:val="23"/>
          <w:lang w:eastAsia="ru-RU"/>
        </w:rPr>
        <w:t>Музей К. Э. Циолковского, авиации и космонавтики -</w:t>
      </w:r>
      <w:r w:rsidRPr="00FC591C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 </w:t>
      </w: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 расположен в Кирове в здании, которое во второй половине XIX в. принадлежало вятским купцам </w:t>
      </w:r>
      <w:proofErr w:type="spellStart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Шуравиным</w:t>
      </w:r>
      <w:proofErr w:type="spellEnd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и в котором с 1873 по 1878 г. жила семья великого русского ученого, основоположника космонавтики К.Э. </w:t>
      </w:r>
      <w:proofErr w:type="spellStart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lastRenderedPageBreak/>
        <w:t>Циолковского</w:t>
      </w:r>
      <w:proofErr w:type="gramStart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.Э</w:t>
      </w:r>
      <w:proofErr w:type="gramEnd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кспозиция</w:t>
      </w:r>
      <w:proofErr w:type="spellEnd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музея освещает две большие темы: “Жизнь и деятельность основоположника космонавтики К.Э. Циолковского” и “Вклад </w:t>
      </w:r>
      <w:proofErr w:type="spellStart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кировчан</w:t>
      </w:r>
      <w:proofErr w:type="spellEnd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в освоение космоса”. </w:t>
      </w:r>
      <w:proofErr w:type="gramStart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 экспозиции представлен Вятский период жизни ученого: мебель, предметы быта второй половины XIX в., которые могли находиться в домах вятских чиновников; физические приборы конца XIX в. и которыми мог пользоваться ученый; прижизненные издания работ К.Э. Циолковского в области аэродинамики, воздухоплавания, авиации, ракетной техники и т.д.; фотографии, документы и личные вещи летчиков-космонавтов СССР:</w:t>
      </w:r>
      <w:proofErr w:type="gramEnd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В.П. Савиных и А.А. Сереброва; центральный пост управления орбитальной станции “Салют”, спускаемый аппарат космического корабля “Союз-Т-2″ (вес 2,5 тонны).</w:t>
      </w:r>
    </w:p>
    <w:p w:rsidR="00FC591C" w:rsidRDefault="00FC591C" w:rsidP="00FC591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FC591C" w:rsidRPr="00FC591C" w:rsidRDefault="00FC591C" w:rsidP="00FC591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*</w:t>
      </w:r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Кировский театр кукол имени А.Н.Афанасьева </w:t>
      </w: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- экскурсия проходит в музее театра. Концепция музея дает представление не только о семидесятипятилетней творческой биографии театра, но и о самой театральной кукле. В музее собраны фотографии, афиши, выставки кукол из спектаклей репертуара разных лет. Посетители могут примерить на себя роль артиста-кукловода и своими глазами увидеть рождение куклы в мастерских бутафоров.</w:t>
      </w:r>
    </w:p>
    <w:p w:rsidR="00FC591C" w:rsidRDefault="00FC591C" w:rsidP="00FC591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FC591C" w:rsidRPr="00FC591C" w:rsidRDefault="00FC591C" w:rsidP="00FC591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*</w:t>
      </w:r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Музей истории шоколада “</w:t>
      </w:r>
      <w:proofErr w:type="spellStart"/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Криолло</w:t>
      </w:r>
      <w:proofErr w:type="spellEnd"/>
      <w:r w:rsidRPr="00FC591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”</w:t>
      </w:r>
      <w:r w:rsidRPr="00FC591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- открывает свои двери, чтобы окунуть Вас в таинства шоколада. Гости музея услышат интересные легенды, окружающие дерево какао, окунутся в мир обычаев и культуры древних майя, узнают за сколько какао бобов можно было купить крепкого раба во времена ацтеков и как появились первые фальшивомонетчики (</w:t>
      </w:r>
      <w:proofErr w:type="gramStart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кстати</w:t>
      </w:r>
      <w:proofErr w:type="gramEnd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именно ацтеки и дали название продукту – «</w:t>
      </w:r>
      <w:proofErr w:type="spellStart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чокоатль</w:t>
      </w:r>
      <w:proofErr w:type="spellEnd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» (пенная вода)). Экскурсоводы поведают Вам о древних цивилизациях, для которых шоколад являлся напитком богов. Изюминкой экспозиции станут материалы о жизни и деятельности вятского “</w:t>
      </w:r>
      <w:proofErr w:type="spellStart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шоколатье</w:t>
      </w:r>
      <w:proofErr w:type="spellEnd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”, купца второй гильдии – Станислава Осиповича Якубовского, более 100 лет назад основавшего кондитерское производство на Вятке. Посетители смогут даже увидеть дом Якубовского в миниатюре. Далее гостей ждет посещение “Шоколадной комнаты”, где они увидят огромные шоколадные скульптуры дымковских игрушек. Для сохранения уникальных изделий в комнате поддерживается постоянная температура, а каждая фигура весит от 50 до 80 килограммов. Еще одним приятным дополнением к экскурсии станут 4 дегустации. Гости смогут оценить насколько пряным был пенный напиток </w:t>
      </w:r>
      <w:proofErr w:type="spellStart"/>
      <w:proofErr w:type="gramStart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индейцев-майя</w:t>
      </w:r>
      <w:proofErr w:type="spellEnd"/>
      <w:proofErr w:type="gramEnd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“</w:t>
      </w:r>
      <w:proofErr w:type="spellStart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чокоатль</w:t>
      </w:r>
      <w:proofErr w:type="spellEnd"/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” и как изменили его вкус европейцы, попробуют три классических вида шоколада и всеми любимую начинку “пралине”.</w:t>
      </w:r>
    </w:p>
    <w:p w:rsidR="00FC591C" w:rsidRPr="00FC591C" w:rsidRDefault="00FC591C" w:rsidP="00FC591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FC591C" w:rsidRPr="00FC591C" w:rsidRDefault="00FC591C" w:rsidP="00FC591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FC591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заменять их на равноценные</w:t>
      </w:r>
      <w:proofErr w:type="gramEnd"/>
      <w:r w:rsidRPr="00FC591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без изменения общего объема программы.</w:t>
      </w:r>
    </w:p>
    <w:p w:rsidR="00FC591C" w:rsidRPr="00FC591C" w:rsidRDefault="00FC591C" w:rsidP="00FC591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tbl>
      <w:tblPr>
        <w:tblW w:w="681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1497"/>
        <w:gridCol w:w="1437"/>
        <w:gridCol w:w="1437"/>
      </w:tblGrid>
      <w:tr w:rsidR="00FC591C" w:rsidRPr="00FC591C" w:rsidTr="00FC591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591C" w:rsidRPr="00FC591C" w:rsidRDefault="00FC591C" w:rsidP="00FC591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C591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Категория стоимости</w:t>
            </w:r>
          </w:p>
        </w:tc>
        <w:tc>
          <w:tcPr>
            <w:tcW w:w="10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591C" w:rsidRPr="00FC591C" w:rsidRDefault="00FC591C" w:rsidP="00FC591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C591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  <w:tc>
          <w:tcPr>
            <w:tcW w:w="10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591C" w:rsidRPr="00FC591C" w:rsidRDefault="00FC591C" w:rsidP="00FC591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C591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  <w:tc>
          <w:tcPr>
            <w:tcW w:w="10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591C" w:rsidRPr="00FC591C" w:rsidRDefault="00FC591C" w:rsidP="00FC591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C591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40+4</w:t>
            </w:r>
          </w:p>
        </w:tc>
      </w:tr>
      <w:tr w:rsidR="00FC591C" w:rsidRPr="00FC591C" w:rsidTr="00FC591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591C" w:rsidRPr="00FC591C" w:rsidRDefault="00FC591C" w:rsidP="00FC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тура единая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591C" w:rsidRPr="00FC591C" w:rsidRDefault="00FC591C" w:rsidP="00FC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450 рублей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591C" w:rsidRPr="00FC591C" w:rsidRDefault="00FC591C" w:rsidP="00FC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591C" w:rsidRPr="00FC591C" w:rsidRDefault="00FC591C" w:rsidP="00FC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</w:tr>
    </w:tbl>
    <w:p w:rsidR="00FC591C" w:rsidRDefault="00FC591C" w:rsidP="00FC591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FC591C" w:rsidRPr="00FC591C" w:rsidRDefault="00FC591C" w:rsidP="00FC591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включены:</w:t>
      </w:r>
      <w:r w:rsidRPr="00FC591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C591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проезд на комфортабельном туристическом автобусе, услуги гида.</w:t>
      </w:r>
    </w:p>
    <w:p w:rsidR="00FC591C" w:rsidRPr="00FC591C" w:rsidRDefault="00FC591C" w:rsidP="00FC591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</w:p>
    <w:p w:rsidR="00FC591C" w:rsidRPr="00FC591C" w:rsidRDefault="00FC591C" w:rsidP="00FC591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C591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38542D" w:rsidRDefault="0038542D" w:rsidP="00FC591C">
      <w:pPr>
        <w:spacing w:after="0"/>
      </w:pPr>
    </w:p>
    <w:p w:rsidR="00FC591C" w:rsidRDefault="00FC591C">
      <w:pPr>
        <w:spacing w:after="0"/>
      </w:pPr>
    </w:p>
    <w:sectPr w:rsidR="00FC591C" w:rsidSect="0038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3C0B"/>
    <w:multiLevelType w:val="multilevel"/>
    <w:tmpl w:val="8F0C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91C"/>
    <w:rsid w:val="0038542D"/>
    <w:rsid w:val="00FC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2D"/>
  </w:style>
  <w:style w:type="paragraph" w:styleId="1">
    <w:name w:val="heading 1"/>
    <w:basedOn w:val="a"/>
    <w:link w:val="10"/>
    <w:uiPriority w:val="9"/>
    <w:qFormat/>
    <w:rsid w:val="00FC5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91C"/>
    <w:rPr>
      <w:b/>
      <w:bCs/>
    </w:rPr>
  </w:style>
  <w:style w:type="character" w:customStyle="1" w:styleId="apple-converted-space">
    <w:name w:val="apple-converted-space"/>
    <w:basedOn w:val="a0"/>
    <w:rsid w:val="00FC591C"/>
  </w:style>
  <w:style w:type="paragraph" w:styleId="a5">
    <w:name w:val="Balloon Text"/>
    <w:basedOn w:val="a"/>
    <w:link w:val="a6"/>
    <w:uiPriority w:val="99"/>
    <w:semiHidden/>
    <w:unhideWhenUsed/>
    <w:rsid w:val="00FC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0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  <w:divsChild>
            <w:div w:id="13499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2016-11-11T12:34:00Z</dcterms:created>
  <dcterms:modified xsi:type="dcterms:W3CDTF">2016-11-11T12:35:00Z</dcterms:modified>
</cp:coreProperties>
</file>