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5E" w:rsidRDefault="001D545E" w:rsidP="001D545E">
      <w:pPr>
        <w:spacing w:before="100" w:beforeAutospacing="1" w:after="100" w:afterAutospacing="1" w:line="240" w:lineRule="auto"/>
        <w:rPr>
          <w:rFonts w:ascii="Times New Roman" w:eastAsia="Times New Roman" w:hAnsi="Times New Roman"/>
          <w:b/>
          <w:bCs/>
          <w:color w:val="FF6600"/>
          <w:sz w:val="24"/>
          <w:szCs w:val="24"/>
          <w:lang w:eastAsia="ru-RU"/>
        </w:rPr>
      </w:pPr>
    </w:p>
    <w:p w:rsidR="001D545E" w:rsidRDefault="001D545E" w:rsidP="001D545E">
      <w:pPr>
        <w:spacing w:before="100" w:beforeAutospacing="1" w:after="100" w:afterAutospacing="1" w:line="240" w:lineRule="auto"/>
        <w:rPr>
          <w:rFonts w:ascii="Times New Roman" w:eastAsia="Times New Roman" w:hAnsi="Times New Roman"/>
          <w:b/>
          <w:bCs/>
          <w:color w:val="FF6600"/>
          <w:sz w:val="24"/>
          <w:szCs w:val="24"/>
          <w:lang w:eastAsia="ru-RU"/>
        </w:rPr>
      </w:pPr>
      <w:r>
        <w:rPr>
          <w:rFonts w:ascii="Times New Roman" w:eastAsia="Times New Roman" w:hAnsi="Times New Roman"/>
          <w:b/>
          <w:bCs/>
          <w:color w:val="FF6600"/>
          <w:sz w:val="24"/>
          <w:szCs w:val="24"/>
          <w:lang w:eastAsia="ru-RU"/>
        </w:rPr>
        <w:t>Шедевры золотого кольца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FF6600"/>
          <w:sz w:val="24"/>
          <w:szCs w:val="24"/>
          <w:lang w:eastAsia="ru-RU"/>
        </w:rPr>
        <w:t>День 1 </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19:00 –</w:t>
      </w:r>
      <w:r w:rsidRPr="001D545E">
        <w:rPr>
          <w:rFonts w:ascii="Times New Roman" w:eastAsia="Times New Roman" w:hAnsi="Times New Roman"/>
          <w:sz w:val="24"/>
          <w:szCs w:val="24"/>
          <w:lang w:eastAsia="ru-RU"/>
        </w:rPr>
        <w:t> </w:t>
      </w:r>
      <w:r w:rsidRPr="001D545E">
        <w:rPr>
          <w:rFonts w:ascii="Times New Roman" w:eastAsia="Times New Roman" w:hAnsi="Times New Roman"/>
          <w:b/>
          <w:bCs/>
          <w:sz w:val="24"/>
          <w:szCs w:val="24"/>
          <w:lang w:eastAsia="ru-RU"/>
        </w:rPr>
        <w:t>Сбор группы</w:t>
      </w:r>
      <w:r w:rsidRPr="001D545E">
        <w:rPr>
          <w:rFonts w:ascii="Times New Roman" w:eastAsia="Times New Roman" w:hAnsi="Times New Roman"/>
          <w:sz w:val="24"/>
          <w:szCs w:val="24"/>
          <w:lang w:eastAsia="ru-RU"/>
        </w:rPr>
        <w:t xml:space="preserve"> на Привокзальной площади у ТЦ “Лето”</w:t>
      </w:r>
      <w:r w:rsidRPr="001D545E">
        <w:rPr>
          <w:rFonts w:ascii="Times New Roman" w:eastAsia="Times New Roman" w:hAnsi="Times New Roman"/>
          <w:b/>
          <w:bCs/>
          <w:sz w:val="24"/>
          <w:szCs w:val="24"/>
          <w:lang w:eastAsia="ru-RU"/>
        </w:rPr>
        <w:t>. Отправление из Кирова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21:00 - Отправление из г. Котельнич</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FF6600"/>
          <w:sz w:val="24"/>
          <w:szCs w:val="24"/>
          <w:lang w:eastAsia="ru-RU"/>
        </w:rPr>
        <w:t>День 2 </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07:00 - Прибытие в город Кострома </w:t>
      </w:r>
      <w:r w:rsidRPr="001D545E">
        <w:rPr>
          <w:rFonts w:ascii="Times New Roman" w:eastAsia="Times New Roman" w:hAnsi="Times New Roman"/>
          <w:sz w:val="24"/>
          <w:szCs w:val="24"/>
          <w:lang w:eastAsia="ru-RU"/>
        </w:rPr>
        <w:t xml:space="preserve">к кафе </w:t>
      </w:r>
      <w:proofErr w:type="spellStart"/>
      <w:r w:rsidRPr="001D545E">
        <w:rPr>
          <w:rFonts w:ascii="Times New Roman" w:eastAsia="Times New Roman" w:hAnsi="Times New Roman"/>
          <w:sz w:val="24"/>
          <w:szCs w:val="24"/>
          <w:lang w:eastAsia="ru-RU"/>
        </w:rPr>
        <w:t>МакДоналдс</w:t>
      </w:r>
      <w:proofErr w:type="spellEnd"/>
      <w:r w:rsidRPr="001D545E">
        <w:rPr>
          <w:rFonts w:ascii="Times New Roman" w:eastAsia="Times New Roman" w:hAnsi="Times New Roman"/>
          <w:sz w:val="24"/>
          <w:szCs w:val="24"/>
          <w:lang w:eastAsia="ru-RU"/>
        </w:rPr>
        <w:t>. Время для завтрака.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08:00 - Обзорная экскурсия по городу. </w:t>
      </w:r>
      <w:r w:rsidRPr="001D545E">
        <w:rPr>
          <w:rFonts w:ascii="Times New Roman" w:eastAsia="Times New Roman" w:hAnsi="Times New Roman"/>
          <w:color w:val="000000"/>
          <w:sz w:val="24"/>
          <w:szCs w:val="24"/>
          <w:lang w:eastAsia="ru-RU"/>
        </w:rPr>
        <w:t>Кострома — один из городов знаменитого Золотого Кольца России, расположившийся на обоих берегах Волги, основанный в 1152 году Юрием Долгоруким. Вы познакомитесь с архитектурой древнерусского города, отличительной чертой которого является необычный веерный стиль Екатерины Великой, прогуляетесь по старинной улице, которая в народе называется </w:t>
      </w:r>
      <w:r w:rsidRPr="001D545E">
        <w:rPr>
          <w:rFonts w:ascii="Times New Roman" w:eastAsia="Times New Roman" w:hAnsi="Times New Roman"/>
          <w:b/>
          <w:bCs/>
          <w:color w:val="000000"/>
          <w:sz w:val="24"/>
          <w:szCs w:val="24"/>
          <w:lang w:eastAsia="ru-RU"/>
        </w:rPr>
        <w:t>«Молочная гора». </w:t>
      </w:r>
      <w:r w:rsidRPr="001D545E">
        <w:rPr>
          <w:rFonts w:ascii="Times New Roman" w:eastAsia="Times New Roman" w:hAnsi="Times New Roman"/>
          <w:color w:val="000000"/>
          <w:sz w:val="24"/>
          <w:szCs w:val="24"/>
          <w:lang w:eastAsia="ru-RU"/>
        </w:rPr>
        <w:t xml:space="preserve">Сегодня это улица с претензией на респектабельность, но при этом очень провинциальная, в хорошем смысле, - тихая, уютная, никуда не спешащая. Полюбуетесь панорамой </w:t>
      </w:r>
      <w:proofErr w:type="spellStart"/>
      <w:r w:rsidRPr="001D545E">
        <w:rPr>
          <w:rFonts w:ascii="Times New Roman" w:eastAsia="Times New Roman" w:hAnsi="Times New Roman"/>
          <w:color w:val="000000"/>
          <w:sz w:val="24"/>
          <w:szCs w:val="24"/>
          <w:lang w:eastAsia="ru-RU"/>
        </w:rPr>
        <w:t>Сусанинской</w:t>
      </w:r>
      <w:proofErr w:type="spellEnd"/>
      <w:r w:rsidRPr="001D545E">
        <w:rPr>
          <w:rFonts w:ascii="Times New Roman" w:eastAsia="Times New Roman" w:hAnsi="Times New Roman"/>
          <w:color w:val="000000"/>
          <w:sz w:val="24"/>
          <w:szCs w:val="24"/>
          <w:lang w:eastAsia="ru-RU"/>
        </w:rPr>
        <w:t xml:space="preserve"> площади с выдающимся памятником архитектуры эпохи классицизма </w:t>
      </w:r>
      <w:r w:rsidRPr="001D545E">
        <w:rPr>
          <w:rFonts w:ascii="Times New Roman" w:eastAsia="Times New Roman" w:hAnsi="Times New Roman"/>
          <w:b/>
          <w:bCs/>
          <w:color w:val="000000"/>
          <w:sz w:val="24"/>
          <w:szCs w:val="24"/>
          <w:lang w:eastAsia="ru-RU"/>
        </w:rPr>
        <w:t>пожарной каланчой</w:t>
      </w:r>
      <w:r w:rsidRPr="001D545E">
        <w:rPr>
          <w:rFonts w:ascii="Times New Roman" w:eastAsia="Times New Roman" w:hAnsi="Times New Roman"/>
          <w:color w:val="000000"/>
          <w:sz w:val="24"/>
          <w:szCs w:val="24"/>
          <w:lang w:eastAsia="ru-RU"/>
        </w:rPr>
        <w:t>. </w:t>
      </w:r>
      <w:r w:rsidRPr="001D545E">
        <w:rPr>
          <w:rFonts w:ascii="Times New Roman" w:eastAsia="Times New Roman" w:hAnsi="Times New Roman"/>
          <w:sz w:val="24"/>
          <w:szCs w:val="24"/>
          <w:lang w:eastAsia="ru-RU"/>
        </w:rPr>
        <w:t xml:space="preserve">Будет возможность посетить </w:t>
      </w:r>
      <w:r w:rsidRPr="001D545E">
        <w:rPr>
          <w:rFonts w:ascii="Times New Roman" w:eastAsia="Times New Roman" w:hAnsi="Times New Roman"/>
          <w:b/>
          <w:bCs/>
          <w:sz w:val="24"/>
          <w:szCs w:val="24"/>
          <w:lang w:eastAsia="ru-RU"/>
        </w:rPr>
        <w:t>Торговые ряды</w:t>
      </w:r>
      <w:r w:rsidRPr="001D545E">
        <w:rPr>
          <w:rFonts w:ascii="Times New Roman" w:eastAsia="Times New Roman" w:hAnsi="Times New Roman"/>
          <w:sz w:val="24"/>
          <w:szCs w:val="24"/>
          <w:lang w:eastAsia="ru-RU"/>
        </w:rPr>
        <w:t>- еще один памятник градостроительства эпохи Екатерины Великой . Это старинные купеческие лавки, протянувшиеся на несколько кварталов от главной площади города. Как только попадаешь на территорию рядов через широкую арку Гостиного двора, оказываешься в мире старого города, с лабиринтами улиц, которые переходят одна в другую, и, кажется, никогда не кончаются. Для желающих насладиться прекрасным панорамным видом на Волгу и сделать фотографии, будет возможность посетить </w:t>
      </w:r>
      <w:r w:rsidRPr="001D545E">
        <w:rPr>
          <w:rFonts w:ascii="Times New Roman" w:eastAsia="Times New Roman" w:hAnsi="Times New Roman"/>
          <w:b/>
          <w:bCs/>
          <w:sz w:val="24"/>
          <w:szCs w:val="24"/>
          <w:lang w:eastAsia="ru-RU"/>
        </w:rPr>
        <w:t>Беседку Островского</w:t>
      </w:r>
      <w:r w:rsidRPr="001D545E">
        <w:rPr>
          <w:rFonts w:ascii="Times New Roman" w:eastAsia="Times New Roman" w:hAnsi="Times New Roman"/>
          <w:sz w:val="24"/>
          <w:szCs w:val="24"/>
          <w:lang w:eastAsia="ru-RU"/>
        </w:rPr>
        <w:t>, где снимался фильм «Жестокий романс» по пьесе А. Н. Островского «Бесприданница».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Посещение Богоявленского монастыря. </w:t>
      </w:r>
      <w:r w:rsidRPr="001D545E">
        <w:rPr>
          <w:rFonts w:ascii="Times New Roman" w:eastAsia="Times New Roman" w:hAnsi="Times New Roman"/>
          <w:sz w:val="24"/>
          <w:szCs w:val="24"/>
          <w:lang w:eastAsia="ru-RU"/>
        </w:rPr>
        <w:t>Это место, где хранится чудотворная икона Федоровской Божьей Матери. </w:t>
      </w:r>
      <w:proofErr w:type="spellStart"/>
      <w:r w:rsidRPr="001D545E">
        <w:rPr>
          <w:rFonts w:ascii="Times New Roman" w:eastAsia="Times New Roman" w:hAnsi="Times New Roman"/>
          <w:sz w:val="24"/>
          <w:szCs w:val="24"/>
          <w:lang w:eastAsia="ru-RU"/>
        </w:rPr>
        <w:t>Намоленная</w:t>
      </w:r>
      <w:proofErr w:type="spellEnd"/>
      <w:r w:rsidRPr="001D545E">
        <w:rPr>
          <w:rFonts w:ascii="Times New Roman" w:eastAsia="Times New Roman" w:hAnsi="Times New Roman"/>
          <w:sz w:val="24"/>
          <w:szCs w:val="24"/>
          <w:lang w:eastAsia="ru-RU"/>
        </w:rPr>
        <w:t xml:space="preserve"> древняя святыня помогает страждущим избавляться от недугов, с давних времен почитается православным народом как покровительствующая семейному благополучию, рождению и воспитанию детей.</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Посещение историко-архитектурного музея-заповедника «</w:t>
      </w:r>
      <w:proofErr w:type="spellStart"/>
      <w:r w:rsidRPr="001D545E">
        <w:rPr>
          <w:rFonts w:ascii="Times New Roman" w:eastAsia="Times New Roman" w:hAnsi="Times New Roman"/>
          <w:b/>
          <w:bCs/>
          <w:sz w:val="24"/>
          <w:szCs w:val="24"/>
          <w:lang w:eastAsia="ru-RU"/>
        </w:rPr>
        <w:t>Ипатьевский</w:t>
      </w:r>
      <w:proofErr w:type="spellEnd"/>
      <w:r w:rsidRPr="001D545E">
        <w:rPr>
          <w:rFonts w:ascii="Times New Roman" w:eastAsia="Times New Roman" w:hAnsi="Times New Roman"/>
          <w:b/>
          <w:bCs/>
          <w:sz w:val="24"/>
          <w:szCs w:val="24"/>
          <w:lang w:eastAsia="ru-RU"/>
        </w:rPr>
        <w:t xml:space="preserve"> монастырь». </w:t>
      </w:r>
      <w:r w:rsidRPr="001D545E">
        <w:rPr>
          <w:rFonts w:ascii="Times New Roman" w:eastAsia="Times New Roman" w:hAnsi="Times New Roman"/>
          <w:sz w:val="24"/>
          <w:szCs w:val="24"/>
          <w:lang w:eastAsia="ru-RU"/>
        </w:rPr>
        <w:t xml:space="preserve">История музея на территории </w:t>
      </w:r>
      <w:proofErr w:type="spellStart"/>
      <w:r w:rsidRPr="001D545E">
        <w:rPr>
          <w:rFonts w:ascii="Times New Roman" w:eastAsia="Times New Roman" w:hAnsi="Times New Roman"/>
          <w:sz w:val="24"/>
          <w:szCs w:val="24"/>
          <w:lang w:eastAsia="ru-RU"/>
        </w:rPr>
        <w:t>Ипатьевского</w:t>
      </w:r>
      <w:proofErr w:type="spellEnd"/>
      <w:r w:rsidRPr="001D545E">
        <w:rPr>
          <w:rFonts w:ascii="Times New Roman" w:eastAsia="Times New Roman" w:hAnsi="Times New Roman"/>
          <w:sz w:val="24"/>
          <w:szCs w:val="24"/>
          <w:lang w:eastAsia="ru-RU"/>
        </w:rPr>
        <w:t xml:space="preserve"> монастыря начинается ещё в XIX веке. Основу  коллекции составляют святыни </w:t>
      </w:r>
      <w:proofErr w:type="spellStart"/>
      <w:r w:rsidRPr="001D545E">
        <w:rPr>
          <w:rFonts w:ascii="Times New Roman" w:eastAsia="Times New Roman" w:hAnsi="Times New Roman"/>
          <w:sz w:val="24"/>
          <w:szCs w:val="24"/>
          <w:lang w:eastAsia="ru-RU"/>
        </w:rPr>
        <w:t>Ипатьевского</w:t>
      </w:r>
      <w:proofErr w:type="spellEnd"/>
      <w:r w:rsidRPr="001D545E">
        <w:rPr>
          <w:rFonts w:ascii="Times New Roman" w:eastAsia="Times New Roman" w:hAnsi="Times New Roman"/>
          <w:sz w:val="24"/>
          <w:szCs w:val="24"/>
          <w:lang w:eastAsia="ru-RU"/>
        </w:rPr>
        <w:t xml:space="preserve"> монастыря – вклады царствовавших династий Годуновых и Романовых: древние иконы и книги в драгоценных окладах, богослужебные сосуды, пелены, облачения. На территории монастыря находится могила Ивана Сусанина-русского национального героя, простого крепостного крестьянина отдавшего жизнь за царя. В свободное время возможность посещения сувенирного рынка.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12:00 - </w:t>
      </w:r>
      <w:r w:rsidRPr="001D545E">
        <w:rPr>
          <w:rFonts w:ascii="Times New Roman" w:eastAsia="Times New Roman" w:hAnsi="Times New Roman"/>
          <w:b/>
          <w:bCs/>
          <w:color w:val="000000"/>
          <w:sz w:val="24"/>
          <w:szCs w:val="24"/>
          <w:lang w:eastAsia="ru-RU"/>
        </w:rPr>
        <w:t>Организованный обед в кафе города.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13:45 - Посещение </w:t>
      </w:r>
      <w:proofErr w:type="spellStart"/>
      <w:r w:rsidRPr="001D545E">
        <w:rPr>
          <w:rFonts w:ascii="Times New Roman" w:eastAsia="Times New Roman" w:hAnsi="Times New Roman"/>
          <w:b/>
          <w:bCs/>
          <w:sz w:val="24"/>
          <w:szCs w:val="24"/>
          <w:lang w:eastAsia="ru-RU"/>
        </w:rPr>
        <w:t>Сумароковского</w:t>
      </w:r>
      <w:proofErr w:type="spellEnd"/>
      <w:r w:rsidRPr="001D545E">
        <w:rPr>
          <w:rFonts w:ascii="Times New Roman" w:eastAsia="Times New Roman" w:hAnsi="Times New Roman"/>
          <w:b/>
          <w:bCs/>
          <w:sz w:val="24"/>
          <w:szCs w:val="24"/>
          <w:lang w:eastAsia="ru-RU"/>
        </w:rPr>
        <w:t xml:space="preserve"> заказника с лосефермой. </w:t>
      </w:r>
      <w:r w:rsidRPr="001D545E">
        <w:rPr>
          <w:rFonts w:ascii="Times New Roman" w:eastAsia="Times New Roman" w:hAnsi="Times New Roman"/>
          <w:sz w:val="24"/>
          <w:szCs w:val="24"/>
          <w:lang w:eastAsia="ru-RU"/>
        </w:rPr>
        <w:t>Лосиная ферма, расположенная в живописнейших заповедных лесах Красносельского района, является визитной карточкой Костромской области, одним из украшений маршрута Золотое кольцо России. Приезжающим на ферму туристам предлагается не только сфотографироваться с лосями и лосятами, но и покормить этих гордых, удивительных животных, узнать о повадках, рационе и образе жизни лесных красавцев, приобрести сувениры и попробовать лосиного молока.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14:45 - Отправление в город Ярославль.</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16:30 - Посещение Ярославского дельфинария. (За дополнительную плату). Уникальное шоу! Театр на воде! </w:t>
      </w:r>
      <w:r w:rsidRPr="001D545E">
        <w:rPr>
          <w:rFonts w:ascii="Times New Roman" w:eastAsia="Times New Roman" w:hAnsi="Times New Roman"/>
          <w:sz w:val="24"/>
          <w:szCs w:val="24"/>
          <w:lang w:eastAsia="ru-RU"/>
        </w:rPr>
        <w:t xml:space="preserve">В дельфинарии выступают умнейшие морские млекопитающие: грациозные белые полярные киты — белухи, озорные черноморские дельфины — афалины, забавные северные морские </w:t>
      </w:r>
      <w:r w:rsidRPr="001D545E">
        <w:rPr>
          <w:rFonts w:ascii="Times New Roman" w:eastAsia="Times New Roman" w:hAnsi="Times New Roman"/>
          <w:sz w:val="24"/>
          <w:szCs w:val="24"/>
          <w:lang w:eastAsia="ru-RU"/>
        </w:rPr>
        <w:lastRenderedPageBreak/>
        <w:t>котики и неподражаемые юные звезды — моржи. Морские артисты с радостью и увлечением выступают на представлениях. А тренеры помогают им продемонстрировать все свои природные способности, ведь грациозные прыжки дельфинов, акробатика в воде и на суше северных морских котиков и моржей, пение и прыжки белух являются элементами естественного поведения животных в природе.</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18:30 - Заселение в гостиницу.</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19:30 - Вечерняя обзорная экскурсия по городу. </w:t>
      </w:r>
      <w:r w:rsidRPr="001D545E">
        <w:rPr>
          <w:rFonts w:ascii="Times New Roman" w:eastAsia="Times New Roman" w:hAnsi="Times New Roman"/>
          <w:sz w:val="24"/>
          <w:szCs w:val="24"/>
          <w:lang w:eastAsia="ru-RU"/>
        </w:rPr>
        <w:t xml:space="preserve">Город Ярославль расположен в живописном месте, в излучине рек Волги и </w:t>
      </w:r>
      <w:proofErr w:type="spellStart"/>
      <w:r w:rsidRPr="001D545E">
        <w:rPr>
          <w:rFonts w:ascii="Times New Roman" w:eastAsia="Times New Roman" w:hAnsi="Times New Roman"/>
          <w:sz w:val="24"/>
          <w:szCs w:val="24"/>
          <w:lang w:eastAsia="ru-RU"/>
        </w:rPr>
        <w:t>Которосли</w:t>
      </w:r>
      <w:proofErr w:type="spellEnd"/>
      <w:r w:rsidRPr="001D545E">
        <w:rPr>
          <w:rFonts w:ascii="Times New Roman" w:eastAsia="Times New Roman" w:hAnsi="Times New Roman"/>
          <w:sz w:val="24"/>
          <w:szCs w:val="24"/>
          <w:lang w:eastAsia="ru-RU"/>
        </w:rPr>
        <w:t>. Исторический центр города является объектом Всемирного наследия ЮНЕСКО. Вы увидите: часовню и памятник основателю Ярославля, оборонительную башню 17 века, здание первого в России русского общедоступного театра, замечательные храмы 17 века, памятник «нулевому километру Золотого кольца России». Мы побываем на Красной площади. Пройдемся по Волжской набережной, которую называют самой красивой на Волге. Посетим Стрелку — место, где более 1000 лет назад был основан город. Вы узнаете, почему город назван именно Ярославлем и почему на гербе города изображен медведь с секирой.</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FF6600"/>
          <w:sz w:val="24"/>
          <w:szCs w:val="24"/>
          <w:lang w:eastAsia="ru-RU"/>
        </w:rPr>
        <w:t>День 3 </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08:00 - 09:15 - Завтрак в гостинице. </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09:15 - Освобождение номеров.</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sz w:val="24"/>
          <w:szCs w:val="24"/>
          <w:lang w:eastAsia="ru-RU"/>
        </w:rPr>
        <w:t xml:space="preserve">09:30 - Отправление в </w:t>
      </w:r>
      <w:r w:rsidRPr="001D545E">
        <w:rPr>
          <w:rFonts w:ascii="Times New Roman" w:eastAsia="Times New Roman" w:hAnsi="Times New Roman"/>
          <w:b/>
          <w:bCs/>
          <w:sz w:val="24"/>
          <w:szCs w:val="24"/>
          <w:lang w:eastAsia="ru-RU"/>
        </w:rPr>
        <w:t>Ярославский зоопарк ландшафтного типа</w:t>
      </w:r>
      <w:r w:rsidRPr="001D545E">
        <w:rPr>
          <w:rFonts w:ascii="Times New Roman" w:eastAsia="Times New Roman" w:hAnsi="Times New Roman"/>
          <w:sz w:val="24"/>
          <w:szCs w:val="24"/>
          <w:lang w:eastAsia="ru-RU"/>
        </w:rPr>
        <w:t>. Вольеры данного зоопарка просторные, максимально приближены к дикой природе. В Ярославском зоопарке вы увидите кабана, бурого медведя, страуса Эму, кенгуру, ламу, вьетнамскую свинью, гепарда и многих других животных и птиц.</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10:00 - Переезд в Ростов Великий.</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12:30 - Обед в стилизованном кафе в древнерусском стиле.</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13:00 - Экскурсия по кремлю в Ростове Великом.</w:t>
      </w:r>
      <w:r w:rsidRPr="001D545E">
        <w:rPr>
          <w:rFonts w:ascii="Times New Roman" w:eastAsia="Times New Roman" w:hAnsi="Times New Roman"/>
          <w:sz w:val="24"/>
          <w:szCs w:val="24"/>
          <w:lang w:eastAsia="ru-RU"/>
        </w:rPr>
        <w:t> Именно благодаря ему Ростов в XVII веке получил такое необычное название - "Русский вертоград", что простыми словам означает "райский сад". Познакомимся с былинами и легендами древнейшего города Руси. Увидим места съемки фильма «Иван Васильевич меняет профессию». Посетим сувенирные лавки.</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15:30 - Посещение магазина "Ростовская финифть".</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16:30 - Теплоходная прогулка по озеру </w:t>
      </w:r>
      <w:proofErr w:type="spellStart"/>
      <w:r w:rsidRPr="001D545E">
        <w:rPr>
          <w:rFonts w:ascii="Times New Roman" w:eastAsia="Times New Roman" w:hAnsi="Times New Roman"/>
          <w:b/>
          <w:bCs/>
          <w:sz w:val="24"/>
          <w:szCs w:val="24"/>
          <w:lang w:eastAsia="ru-RU"/>
        </w:rPr>
        <w:t>Неро</w:t>
      </w:r>
      <w:proofErr w:type="spellEnd"/>
      <w:r w:rsidRPr="001D545E">
        <w:rPr>
          <w:rFonts w:ascii="Times New Roman" w:eastAsia="Times New Roman" w:hAnsi="Times New Roman"/>
          <w:b/>
          <w:bCs/>
          <w:sz w:val="24"/>
          <w:szCs w:val="24"/>
          <w:lang w:eastAsia="ru-RU"/>
        </w:rPr>
        <w:t>. (За дополнительную плату). </w:t>
      </w:r>
      <w:r w:rsidRPr="001D545E">
        <w:rPr>
          <w:rFonts w:ascii="Times New Roman" w:eastAsia="Times New Roman" w:hAnsi="Times New Roman"/>
          <w:sz w:val="24"/>
          <w:szCs w:val="24"/>
          <w:lang w:eastAsia="ru-RU"/>
        </w:rPr>
        <w:t>Это уникальное озеро ледникового происхождения, оно является самым крупным на территории Ярославской области. Площадь его водяного зеркала составляет 58 квадратных километров. Вашему взору откроется живописная природа и великолепные архитектурные ансамбли, сохранившие неповторимое очарование древности. Редкостная по красоте панорама города гармонично дополняется природным пейзажем и заставляет восхищаться мастерством и талантом древних зодчих.</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17:30 - Ужин в кафе города.</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18:00 - Отправление в город Суздаль. Ночь в гостинице.</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FF6600"/>
          <w:sz w:val="24"/>
          <w:szCs w:val="24"/>
          <w:lang w:eastAsia="ru-RU"/>
        </w:rPr>
        <w:t>День 4</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08:00 - Завтрак в гостинице. Освобождение номеров.</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09:00 - Обзорная экскурсия по городу Суздаль.</w:t>
      </w:r>
      <w:r w:rsidRPr="001D545E">
        <w:rPr>
          <w:rFonts w:ascii="Times New Roman" w:eastAsia="Times New Roman" w:hAnsi="Times New Roman"/>
          <w:sz w:val="24"/>
          <w:szCs w:val="24"/>
          <w:lang w:eastAsia="ru-RU"/>
        </w:rPr>
        <w:t xml:space="preserve"> Красивейший древнерусский город. Он является единственным в России городом-музеем. В городе сохранилось свыше 100 памятников русского </w:t>
      </w:r>
      <w:r w:rsidRPr="001D545E">
        <w:rPr>
          <w:rFonts w:ascii="Times New Roman" w:eastAsia="Times New Roman" w:hAnsi="Times New Roman"/>
          <w:sz w:val="24"/>
          <w:szCs w:val="24"/>
          <w:lang w:eastAsia="ru-RU"/>
        </w:rPr>
        <w:lastRenderedPageBreak/>
        <w:t xml:space="preserve">зодчества 18-19 веков: архитектурный комплекс Суздальского Кремля и </w:t>
      </w:r>
      <w:proofErr w:type="spellStart"/>
      <w:r w:rsidRPr="001D545E">
        <w:rPr>
          <w:rFonts w:ascii="Times New Roman" w:eastAsia="Times New Roman" w:hAnsi="Times New Roman"/>
          <w:sz w:val="24"/>
          <w:szCs w:val="24"/>
          <w:lang w:eastAsia="ru-RU"/>
        </w:rPr>
        <w:t>Спасо-Евфимиева</w:t>
      </w:r>
      <w:proofErr w:type="spellEnd"/>
      <w:r w:rsidRPr="001D545E">
        <w:rPr>
          <w:rFonts w:ascii="Times New Roman" w:eastAsia="Times New Roman" w:hAnsi="Times New Roman"/>
          <w:sz w:val="24"/>
          <w:szCs w:val="24"/>
          <w:lang w:eastAsia="ru-RU"/>
        </w:rPr>
        <w:t xml:space="preserve"> монастыря, ансамбли Покровского, Александровского, </w:t>
      </w:r>
      <w:proofErr w:type="spellStart"/>
      <w:r w:rsidRPr="001D545E">
        <w:rPr>
          <w:rFonts w:ascii="Times New Roman" w:eastAsia="Times New Roman" w:hAnsi="Times New Roman"/>
          <w:sz w:val="24"/>
          <w:szCs w:val="24"/>
          <w:lang w:eastAsia="ru-RU"/>
        </w:rPr>
        <w:t>Ризоположенского</w:t>
      </w:r>
      <w:proofErr w:type="spellEnd"/>
      <w:r w:rsidRPr="001D545E">
        <w:rPr>
          <w:rFonts w:ascii="Times New Roman" w:eastAsia="Times New Roman" w:hAnsi="Times New Roman"/>
          <w:sz w:val="24"/>
          <w:szCs w:val="24"/>
          <w:lang w:eastAsia="ru-RU"/>
        </w:rPr>
        <w:t xml:space="preserve"> и Васильевского монастырей. Возможность попробовать суздальской медовухи.</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11:00 - Посещение музея деревянного зодчества. </w:t>
      </w:r>
      <w:r w:rsidRPr="001D545E">
        <w:rPr>
          <w:rFonts w:ascii="Times New Roman" w:eastAsia="Times New Roman" w:hAnsi="Times New Roman"/>
          <w:sz w:val="24"/>
          <w:szCs w:val="24"/>
          <w:lang w:eastAsia="ru-RU"/>
        </w:rPr>
        <w:t>Расположился на берегу Каменки уникальный архитектурный заповедник, воссоздающий атмосферу русской деревни XVIII — XIX вв. Улицы деревушки заполнили деревянные избы и амбары, овины, бани, ветряные мельницы и деревянные храмы с устремлёнными ввысь куполами. Интерьеры зданий дополнены домашней утварью и предметами быта того времени. Вы совершите увлекательную прогулку из одной эпохи в другую.</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12:00 - Обед в кафе города. </w:t>
      </w:r>
      <w:r w:rsidRPr="001D545E">
        <w:rPr>
          <w:rFonts w:ascii="Times New Roman" w:eastAsia="Times New Roman" w:hAnsi="Times New Roman"/>
          <w:sz w:val="24"/>
          <w:szCs w:val="24"/>
          <w:lang w:eastAsia="ru-RU"/>
        </w:rPr>
        <w:t>Переезд в село Боголюбово.</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13:30 - Экскурсионная программа по Боголюбово:</w:t>
      </w:r>
      <w:r w:rsidRPr="001D545E">
        <w:rPr>
          <w:rFonts w:ascii="Times New Roman" w:eastAsia="Times New Roman" w:hAnsi="Times New Roman"/>
          <w:sz w:val="24"/>
          <w:szCs w:val="24"/>
          <w:lang w:eastAsia="ru-RU"/>
        </w:rPr>
        <w:t xml:space="preserve"> экскурсия в </w:t>
      </w:r>
      <w:proofErr w:type="spellStart"/>
      <w:r w:rsidRPr="001D545E">
        <w:rPr>
          <w:rFonts w:ascii="Times New Roman" w:eastAsia="Times New Roman" w:hAnsi="Times New Roman"/>
          <w:sz w:val="24"/>
          <w:szCs w:val="24"/>
          <w:lang w:eastAsia="ru-RU"/>
        </w:rPr>
        <w:t>Боголюбский</w:t>
      </w:r>
      <w:proofErr w:type="spellEnd"/>
      <w:r w:rsidRPr="001D545E">
        <w:rPr>
          <w:rFonts w:ascii="Times New Roman" w:eastAsia="Times New Roman" w:hAnsi="Times New Roman"/>
          <w:sz w:val="24"/>
          <w:szCs w:val="24"/>
          <w:lang w:eastAsia="ru-RU"/>
        </w:rPr>
        <w:t xml:space="preserve"> монастырь и церковь Покрова на Нерли. Переезд в город Владимир.</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15:30 - Обзорная экскурсия по городу</w:t>
      </w:r>
      <w:r w:rsidRPr="001D545E">
        <w:rPr>
          <w:rFonts w:ascii="Times New Roman" w:eastAsia="Times New Roman" w:hAnsi="Times New Roman"/>
          <w:sz w:val="24"/>
          <w:szCs w:val="24"/>
          <w:lang w:eastAsia="ru-RU"/>
        </w:rPr>
        <w:t xml:space="preserve">  </w:t>
      </w:r>
      <w:r w:rsidRPr="001D545E">
        <w:rPr>
          <w:rFonts w:ascii="Times New Roman" w:eastAsia="Times New Roman" w:hAnsi="Times New Roman"/>
          <w:b/>
          <w:bCs/>
          <w:sz w:val="24"/>
          <w:szCs w:val="24"/>
          <w:lang w:eastAsia="ru-RU"/>
        </w:rPr>
        <w:t>Владимир</w:t>
      </w:r>
      <w:r w:rsidRPr="001D545E">
        <w:rPr>
          <w:rFonts w:ascii="Times New Roman" w:eastAsia="Times New Roman" w:hAnsi="Times New Roman"/>
          <w:sz w:val="24"/>
          <w:szCs w:val="24"/>
          <w:lang w:eastAsia="ru-RU"/>
        </w:rPr>
        <w:t xml:space="preserve"> с осмотром памятников архитектуры XII века - архитектура Золотых ворот, Дмитриевский собор, Успенский собор и многое другое.</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17:30 - Посещение музея пряника.</w:t>
      </w:r>
      <w:r w:rsidRPr="001D545E">
        <w:rPr>
          <w:rFonts w:ascii="Times New Roman" w:eastAsia="Times New Roman" w:hAnsi="Times New Roman"/>
          <w:sz w:val="24"/>
          <w:szCs w:val="24"/>
          <w:lang w:eastAsia="ru-RU"/>
        </w:rPr>
        <w:t xml:space="preserve"> Мы расскажем Вам о старинных традициях и обрядах. Вы узнаете, как  делают пряник в наше время. В экспозиции музея – пряники печатные, вырезные и лепные; поздравительные, праздничные, заказные, именные, фигурные и почетные. Кроме того, туристам предлагается </w:t>
      </w:r>
      <w:r w:rsidRPr="001D545E">
        <w:rPr>
          <w:rFonts w:ascii="Times New Roman" w:eastAsia="Times New Roman" w:hAnsi="Times New Roman"/>
          <w:b/>
          <w:bCs/>
          <w:sz w:val="24"/>
          <w:szCs w:val="24"/>
          <w:lang w:eastAsia="ru-RU"/>
        </w:rPr>
        <w:t>мастер класс по художественной росписи пряника</w:t>
      </w:r>
      <w:r w:rsidRPr="001D545E">
        <w:rPr>
          <w:rFonts w:ascii="Times New Roman" w:eastAsia="Times New Roman" w:hAnsi="Times New Roman"/>
          <w:sz w:val="24"/>
          <w:szCs w:val="24"/>
          <w:lang w:eastAsia="ru-RU"/>
        </w:rPr>
        <w:t xml:space="preserve">, а также </w:t>
      </w:r>
      <w:r w:rsidRPr="001D545E">
        <w:rPr>
          <w:rFonts w:ascii="Times New Roman" w:eastAsia="Times New Roman" w:hAnsi="Times New Roman"/>
          <w:b/>
          <w:bCs/>
          <w:sz w:val="24"/>
          <w:szCs w:val="24"/>
          <w:lang w:eastAsia="ru-RU"/>
        </w:rPr>
        <w:t>дегустация пряника с чаем</w:t>
      </w:r>
      <w:r w:rsidRPr="001D545E">
        <w:rPr>
          <w:rFonts w:ascii="Times New Roman" w:eastAsia="Times New Roman" w:hAnsi="Times New Roman"/>
          <w:sz w:val="24"/>
          <w:szCs w:val="24"/>
          <w:lang w:eastAsia="ru-RU"/>
        </w:rPr>
        <w:t xml:space="preserve"> и возможность приобрести лакомый сувенир.</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 xml:space="preserve">19:00 - Посещение гипермаркета. </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20:00 - Отправление в г. Киров.</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FF6600"/>
          <w:sz w:val="24"/>
          <w:szCs w:val="24"/>
          <w:lang w:eastAsia="ru-RU"/>
        </w:rPr>
        <w:t>День 5</w: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sz w:val="24"/>
          <w:szCs w:val="24"/>
          <w:lang w:eastAsia="ru-RU"/>
        </w:rPr>
        <w:t>10-00 -</w:t>
      </w:r>
      <w:r w:rsidRPr="001D545E">
        <w:rPr>
          <w:rFonts w:ascii="Times New Roman" w:eastAsia="Times New Roman" w:hAnsi="Times New Roman"/>
          <w:sz w:val="24"/>
          <w:szCs w:val="24"/>
          <w:lang w:eastAsia="ru-RU"/>
        </w:rPr>
        <w:t> Прибытие в г. Киров</w:t>
      </w:r>
    </w:p>
    <w:p w:rsidR="001D545E" w:rsidRPr="001D545E" w:rsidRDefault="001D545E" w:rsidP="001D545E">
      <w:pPr>
        <w:spacing w:after="0" w:line="240" w:lineRule="auto"/>
        <w:rPr>
          <w:rFonts w:ascii="Times New Roman" w:eastAsia="Times New Roman" w:hAnsi="Times New Roman"/>
          <w:sz w:val="24"/>
          <w:szCs w:val="24"/>
          <w:lang w:eastAsia="ru-RU"/>
        </w:rPr>
      </w:pPr>
      <w:r w:rsidRPr="001D545E">
        <w:rPr>
          <w:rFonts w:ascii="Times New Roman" w:eastAsia="Times New Roman" w:hAnsi="Times New Roman"/>
          <w:sz w:val="24"/>
          <w:szCs w:val="24"/>
          <w:lang w:eastAsia="ru-RU"/>
        </w:rPr>
        <w:pict>
          <v:rect id="_x0000_i1025" style="width:0;height:1.5pt" o:hralign="center" o:hrstd="t" o:hr="t" fillcolor="#a0a0a0" stroked="f"/>
        </w:pict>
      </w:r>
    </w:p>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FF0000"/>
          <w:sz w:val="24"/>
          <w:szCs w:val="24"/>
          <w:lang w:eastAsia="ru-RU"/>
        </w:rPr>
        <w:t>Внимание! Время в программе примерное и указывается для того, чтобы лучше представлять программу тура. Туроператор оставляет за собой право менять порядок предоставляемых услуг или заменять их на равноценные без изменения общего объема программы.</w:t>
      </w:r>
      <w:r w:rsidRPr="001D545E">
        <w:rPr>
          <w:rFonts w:ascii="Times New Roman" w:eastAsia="Times New Roman" w:hAnsi="Times New Roman"/>
          <w:b/>
          <w:bCs/>
          <w:color w:val="FF0000"/>
          <w:sz w:val="24"/>
          <w:szCs w:val="24"/>
          <w:lang w:eastAsia="ru-RU"/>
        </w:rPr>
        <w:br/>
      </w:r>
    </w:p>
    <w:p w:rsidR="001D545E" w:rsidRPr="001D545E" w:rsidRDefault="001D545E" w:rsidP="001D545E">
      <w:pPr>
        <w:spacing w:after="0" w:line="240" w:lineRule="auto"/>
        <w:rPr>
          <w:rFonts w:ascii="Times New Roman" w:eastAsia="Times New Roman" w:hAnsi="Times New Roman"/>
          <w:sz w:val="24"/>
          <w:szCs w:val="24"/>
          <w:lang w:eastAsia="ru-RU"/>
        </w:rPr>
      </w:pPr>
      <w:r w:rsidRPr="001D545E">
        <w:rPr>
          <w:rFonts w:ascii="Times New Roman" w:eastAsia="Times New Roman" w:hAnsi="Times New Roman"/>
          <w:sz w:val="24"/>
          <w:szCs w:val="24"/>
          <w:lang w:eastAsia="ru-RU"/>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7388"/>
        <w:gridCol w:w="3192"/>
      </w:tblGrid>
      <w:tr w:rsidR="001D545E" w:rsidRPr="001D545E" w:rsidTr="001D545E">
        <w:trPr>
          <w:tblCellSpacing w:w="15" w:type="dxa"/>
        </w:trPr>
        <w:tc>
          <w:tcPr>
            <w:tcW w:w="1750" w:type="pct"/>
            <w:vAlign w:val="center"/>
            <w:hideMark/>
          </w:tcPr>
          <w:p w:rsidR="001D545E" w:rsidRPr="001D545E" w:rsidRDefault="001D545E" w:rsidP="001D545E">
            <w:pPr>
              <w:spacing w:after="0" w:line="240" w:lineRule="auto"/>
              <w:jc w:val="center"/>
              <w:rPr>
                <w:rFonts w:ascii="Times New Roman" w:eastAsia="Times New Roman" w:hAnsi="Times New Roman"/>
                <w:b/>
                <w:bCs/>
                <w:sz w:val="24"/>
                <w:szCs w:val="24"/>
                <w:lang w:eastAsia="ru-RU"/>
              </w:rPr>
            </w:pPr>
            <w:r w:rsidRPr="001D545E">
              <w:rPr>
                <w:rFonts w:ascii="Times New Roman" w:eastAsia="Times New Roman" w:hAnsi="Times New Roman"/>
                <w:b/>
                <w:bCs/>
                <w:sz w:val="24"/>
                <w:szCs w:val="24"/>
                <w:lang w:eastAsia="ru-RU"/>
              </w:rPr>
              <w:t>Категория номера</w:t>
            </w:r>
          </w:p>
        </w:tc>
        <w:tc>
          <w:tcPr>
            <w:tcW w:w="750" w:type="pct"/>
            <w:vAlign w:val="center"/>
            <w:hideMark/>
          </w:tcPr>
          <w:p w:rsidR="001D545E" w:rsidRPr="001D545E" w:rsidRDefault="001D545E" w:rsidP="001D545E">
            <w:pPr>
              <w:spacing w:after="0" w:line="240" w:lineRule="auto"/>
              <w:jc w:val="center"/>
              <w:rPr>
                <w:rFonts w:ascii="Times New Roman" w:eastAsia="Times New Roman" w:hAnsi="Times New Roman"/>
                <w:b/>
                <w:bCs/>
                <w:sz w:val="24"/>
                <w:szCs w:val="24"/>
                <w:lang w:eastAsia="ru-RU"/>
              </w:rPr>
            </w:pPr>
            <w:r w:rsidRPr="001D545E">
              <w:rPr>
                <w:rFonts w:ascii="Times New Roman" w:eastAsia="Times New Roman" w:hAnsi="Times New Roman"/>
                <w:b/>
                <w:bCs/>
                <w:sz w:val="24"/>
                <w:szCs w:val="24"/>
                <w:lang w:eastAsia="ru-RU"/>
              </w:rPr>
              <w:t>Взрослый</w:t>
            </w:r>
          </w:p>
        </w:tc>
      </w:tr>
      <w:tr w:rsidR="001D545E" w:rsidRPr="001D545E" w:rsidTr="001D545E">
        <w:trPr>
          <w:tblCellSpacing w:w="15" w:type="dxa"/>
        </w:trPr>
        <w:tc>
          <w:tcPr>
            <w:tcW w:w="0" w:type="auto"/>
            <w:vAlign w:val="center"/>
            <w:hideMark/>
          </w:tcPr>
          <w:p w:rsidR="001D545E" w:rsidRPr="001D545E" w:rsidRDefault="001D545E" w:rsidP="001D545E">
            <w:pPr>
              <w:spacing w:after="0" w:line="240" w:lineRule="auto"/>
              <w:rPr>
                <w:rFonts w:ascii="Times New Roman" w:eastAsia="Times New Roman" w:hAnsi="Times New Roman"/>
                <w:sz w:val="24"/>
                <w:szCs w:val="24"/>
                <w:lang w:eastAsia="ru-RU"/>
              </w:rPr>
            </w:pPr>
            <w:r w:rsidRPr="001D545E">
              <w:rPr>
                <w:rFonts w:ascii="Times New Roman" w:eastAsia="Times New Roman" w:hAnsi="Times New Roman"/>
                <w:sz w:val="24"/>
                <w:szCs w:val="24"/>
                <w:lang w:eastAsia="ru-RU"/>
              </w:rPr>
              <w:t>Ярославль, Гостиница "</w:t>
            </w:r>
            <w:proofErr w:type="spellStart"/>
            <w:r w:rsidRPr="001D545E">
              <w:rPr>
                <w:rFonts w:ascii="Times New Roman" w:eastAsia="Times New Roman" w:hAnsi="Times New Roman"/>
                <w:sz w:val="24"/>
                <w:szCs w:val="24"/>
                <w:lang w:eastAsia="ru-RU"/>
              </w:rPr>
              <w:t>Которосль</w:t>
            </w:r>
            <w:proofErr w:type="spellEnd"/>
            <w:r w:rsidRPr="001D545E">
              <w:rPr>
                <w:rFonts w:ascii="Times New Roman" w:eastAsia="Times New Roman" w:hAnsi="Times New Roman"/>
                <w:sz w:val="24"/>
                <w:szCs w:val="24"/>
                <w:lang w:eastAsia="ru-RU"/>
              </w:rPr>
              <w:t xml:space="preserve">", номер класса </w:t>
            </w:r>
            <w:proofErr w:type="spellStart"/>
            <w:r w:rsidRPr="001D545E">
              <w:rPr>
                <w:rFonts w:ascii="Times New Roman" w:eastAsia="Times New Roman" w:hAnsi="Times New Roman"/>
                <w:sz w:val="24"/>
                <w:szCs w:val="24"/>
                <w:lang w:eastAsia="ru-RU"/>
              </w:rPr>
              <w:t>экономCуздаль</w:t>
            </w:r>
            <w:proofErr w:type="spellEnd"/>
            <w:r w:rsidRPr="001D545E">
              <w:rPr>
                <w:rFonts w:ascii="Times New Roman" w:eastAsia="Times New Roman" w:hAnsi="Times New Roman"/>
                <w:sz w:val="24"/>
                <w:szCs w:val="24"/>
                <w:lang w:eastAsia="ru-RU"/>
              </w:rPr>
              <w:t>, ГТК "Суздаль", номер класса стандарт</w:t>
            </w:r>
          </w:p>
        </w:tc>
        <w:tc>
          <w:tcPr>
            <w:tcW w:w="0" w:type="auto"/>
            <w:vAlign w:val="center"/>
            <w:hideMark/>
          </w:tcPr>
          <w:p w:rsidR="001D545E" w:rsidRPr="001D545E" w:rsidRDefault="001D545E" w:rsidP="001D545E">
            <w:pPr>
              <w:spacing w:after="0" w:line="240" w:lineRule="auto"/>
              <w:jc w:val="center"/>
              <w:rPr>
                <w:rFonts w:ascii="Times New Roman" w:eastAsia="Times New Roman" w:hAnsi="Times New Roman"/>
                <w:sz w:val="24"/>
                <w:szCs w:val="24"/>
                <w:lang w:eastAsia="ru-RU"/>
              </w:rPr>
            </w:pPr>
            <w:r w:rsidRPr="001D545E">
              <w:rPr>
                <w:rFonts w:ascii="Times New Roman" w:eastAsia="Times New Roman" w:hAnsi="Times New Roman"/>
                <w:sz w:val="24"/>
                <w:szCs w:val="24"/>
                <w:lang w:eastAsia="ru-RU"/>
              </w:rPr>
              <w:t>9950</w:t>
            </w:r>
          </w:p>
        </w:tc>
      </w:tr>
      <w:tr w:rsidR="001D545E" w:rsidRPr="001D545E" w:rsidTr="001D545E">
        <w:trPr>
          <w:tblCellSpacing w:w="15" w:type="dxa"/>
        </w:trPr>
        <w:tc>
          <w:tcPr>
            <w:tcW w:w="0" w:type="auto"/>
            <w:vAlign w:val="center"/>
            <w:hideMark/>
          </w:tcPr>
          <w:p w:rsidR="001D545E" w:rsidRPr="001D545E" w:rsidRDefault="001D545E" w:rsidP="001D545E">
            <w:pPr>
              <w:spacing w:after="0" w:line="240" w:lineRule="auto"/>
              <w:rPr>
                <w:rFonts w:ascii="Times New Roman" w:eastAsia="Times New Roman" w:hAnsi="Times New Roman"/>
                <w:sz w:val="24"/>
                <w:szCs w:val="24"/>
                <w:lang w:eastAsia="ru-RU"/>
              </w:rPr>
            </w:pPr>
            <w:r w:rsidRPr="001D545E">
              <w:rPr>
                <w:rFonts w:ascii="Times New Roman" w:eastAsia="Times New Roman" w:hAnsi="Times New Roman"/>
                <w:sz w:val="24"/>
                <w:szCs w:val="24"/>
                <w:lang w:eastAsia="ru-RU"/>
              </w:rPr>
              <w:t>Ярославль, Гостиница "</w:t>
            </w:r>
            <w:proofErr w:type="spellStart"/>
            <w:r w:rsidRPr="001D545E">
              <w:rPr>
                <w:rFonts w:ascii="Times New Roman" w:eastAsia="Times New Roman" w:hAnsi="Times New Roman"/>
                <w:sz w:val="24"/>
                <w:szCs w:val="24"/>
                <w:lang w:eastAsia="ru-RU"/>
              </w:rPr>
              <w:t>Которосль</w:t>
            </w:r>
            <w:proofErr w:type="spellEnd"/>
            <w:r w:rsidRPr="001D545E">
              <w:rPr>
                <w:rFonts w:ascii="Times New Roman" w:eastAsia="Times New Roman" w:hAnsi="Times New Roman"/>
                <w:sz w:val="24"/>
                <w:szCs w:val="24"/>
                <w:lang w:eastAsia="ru-RU"/>
              </w:rPr>
              <w:t xml:space="preserve">", номер класса </w:t>
            </w:r>
            <w:proofErr w:type="spellStart"/>
            <w:r w:rsidRPr="001D545E">
              <w:rPr>
                <w:rFonts w:ascii="Times New Roman" w:eastAsia="Times New Roman" w:hAnsi="Times New Roman"/>
                <w:sz w:val="24"/>
                <w:szCs w:val="24"/>
                <w:lang w:eastAsia="ru-RU"/>
              </w:rPr>
              <w:t>стандартCуздаль</w:t>
            </w:r>
            <w:proofErr w:type="spellEnd"/>
            <w:r w:rsidRPr="001D545E">
              <w:rPr>
                <w:rFonts w:ascii="Times New Roman" w:eastAsia="Times New Roman" w:hAnsi="Times New Roman"/>
                <w:sz w:val="24"/>
                <w:szCs w:val="24"/>
                <w:lang w:eastAsia="ru-RU"/>
              </w:rPr>
              <w:t>, ГТК "Суздаль", номер класса стандарт</w:t>
            </w:r>
          </w:p>
        </w:tc>
        <w:tc>
          <w:tcPr>
            <w:tcW w:w="0" w:type="auto"/>
            <w:vAlign w:val="center"/>
            <w:hideMark/>
          </w:tcPr>
          <w:p w:rsidR="001D545E" w:rsidRPr="001D545E" w:rsidRDefault="001D545E" w:rsidP="001D545E">
            <w:pPr>
              <w:spacing w:after="0" w:line="240" w:lineRule="auto"/>
              <w:jc w:val="center"/>
              <w:rPr>
                <w:rFonts w:ascii="Times New Roman" w:eastAsia="Times New Roman" w:hAnsi="Times New Roman"/>
                <w:sz w:val="24"/>
                <w:szCs w:val="24"/>
                <w:lang w:eastAsia="ru-RU"/>
              </w:rPr>
            </w:pPr>
            <w:r w:rsidRPr="001D545E">
              <w:rPr>
                <w:rFonts w:ascii="Times New Roman" w:eastAsia="Times New Roman" w:hAnsi="Times New Roman"/>
                <w:sz w:val="24"/>
                <w:szCs w:val="24"/>
                <w:lang w:eastAsia="ru-RU"/>
              </w:rPr>
              <w:t>10450</w:t>
            </w:r>
          </w:p>
        </w:tc>
      </w:tr>
    </w:tbl>
    <w:p w:rsidR="001D545E"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0000FF"/>
          <w:sz w:val="24"/>
          <w:szCs w:val="24"/>
          <w:lang w:eastAsia="ru-RU"/>
        </w:rPr>
        <w:t>В стоимость включены:</w:t>
      </w:r>
      <w:r w:rsidRPr="001D545E">
        <w:rPr>
          <w:rFonts w:ascii="Times New Roman" w:eastAsia="Times New Roman" w:hAnsi="Times New Roman"/>
          <w:sz w:val="24"/>
          <w:szCs w:val="24"/>
          <w:lang w:eastAsia="ru-RU"/>
        </w:rPr>
        <w:t xml:space="preserve"> транспортно-экскурсионное обслуживание по программе тура, проживание в гостинице, услуги сопровождающего, обзорные экскурсии по программе, посещение лосефермы, зоопарка, музея пряника с мастер классом и </w:t>
      </w:r>
      <w:proofErr w:type="spellStart"/>
      <w:r w:rsidRPr="001D545E">
        <w:rPr>
          <w:rFonts w:ascii="Times New Roman" w:eastAsia="Times New Roman" w:hAnsi="Times New Roman"/>
          <w:sz w:val="24"/>
          <w:szCs w:val="24"/>
          <w:lang w:eastAsia="ru-RU"/>
        </w:rPr>
        <w:t>дегустацией,музея</w:t>
      </w:r>
      <w:proofErr w:type="spellEnd"/>
      <w:r w:rsidRPr="001D545E">
        <w:rPr>
          <w:rFonts w:ascii="Times New Roman" w:eastAsia="Times New Roman" w:hAnsi="Times New Roman"/>
          <w:sz w:val="24"/>
          <w:szCs w:val="24"/>
          <w:lang w:eastAsia="ru-RU"/>
        </w:rPr>
        <w:t xml:space="preserve"> деревянного зодчества, два завтрака, три обеда, один ужин, страховка на транспорте.</w:t>
      </w:r>
    </w:p>
    <w:p w:rsidR="00293B63" w:rsidRPr="001D545E" w:rsidRDefault="001D545E" w:rsidP="001D545E">
      <w:pPr>
        <w:spacing w:before="100" w:beforeAutospacing="1" w:after="100" w:afterAutospacing="1" w:line="240" w:lineRule="auto"/>
        <w:rPr>
          <w:rFonts w:ascii="Times New Roman" w:eastAsia="Times New Roman" w:hAnsi="Times New Roman"/>
          <w:sz w:val="24"/>
          <w:szCs w:val="24"/>
          <w:lang w:eastAsia="ru-RU"/>
        </w:rPr>
      </w:pPr>
      <w:r w:rsidRPr="001D545E">
        <w:rPr>
          <w:rFonts w:ascii="Times New Roman" w:eastAsia="Times New Roman" w:hAnsi="Times New Roman"/>
          <w:b/>
          <w:bCs/>
          <w:color w:val="0000FF"/>
          <w:sz w:val="24"/>
          <w:szCs w:val="24"/>
          <w:lang w:eastAsia="ru-RU"/>
        </w:rPr>
        <w:t>За дополнительную плату:</w:t>
      </w:r>
      <w:r w:rsidRPr="001D545E">
        <w:rPr>
          <w:rFonts w:ascii="Times New Roman" w:eastAsia="Times New Roman" w:hAnsi="Times New Roman"/>
          <w:sz w:val="24"/>
          <w:szCs w:val="24"/>
          <w:lang w:eastAsia="ru-RU"/>
        </w:rPr>
        <w:t xml:space="preserve"> посещение дельфинария 800 руб., теплоходная прогулка по озеру </w:t>
      </w:r>
      <w:proofErr w:type="spellStart"/>
      <w:r w:rsidRPr="001D545E">
        <w:rPr>
          <w:rFonts w:ascii="Times New Roman" w:eastAsia="Times New Roman" w:hAnsi="Times New Roman"/>
          <w:sz w:val="24"/>
          <w:szCs w:val="24"/>
          <w:lang w:eastAsia="ru-RU"/>
        </w:rPr>
        <w:t>Неро</w:t>
      </w:r>
      <w:proofErr w:type="spellEnd"/>
      <w:r w:rsidRPr="001D545E">
        <w:rPr>
          <w:rFonts w:ascii="Times New Roman" w:eastAsia="Times New Roman" w:hAnsi="Times New Roman"/>
          <w:sz w:val="24"/>
          <w:szCs w:val="24"/>
          <w:lang w:eastAsia="ru-RU"/>
        </w:rPr>
        <w:t xml:space="preserve"> 280 руб.</w:t>
      </w:r>
    </w:p>
    <w:sectPr w:rsidR="00293B63" w:rsidRPr="001D545E" w:rsidSect="001D545E">
      <w:pgSz w:w="11906" w:h="16838"/>
      <w:pgMar w:top="142"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16BC9"/>
    <w:rsid w:val="00120B87"/>
    <w:rsid w:val="001872EB"/>
    <w:rsid w:val="001D545E"/>
    <w:rsid w:val="00216BC9"/>
    <w:rsid w:val="00237118"/>
    <w:rsid w:val="00293B63"/>
    <w:rsid w:val="00306A0E"/>
    <w:rsid w:val="00453BFF"/>
    <w:rsid w:val="00546378"/>
    <w:rsid w:val="005966A1"/>
    <w:rsid w:val="00692A3F"/>
    <w:rsid w:val="00763B49"/>
    <w:rsid w:val="00AE2556"/>
    <w:rsid w:val="00C24287"/>
    <w:rsid w:val="00D6328B"/>
    <w:rsid w:val="00F00A60"/>
    <w:rsid w:val="00F63967"/>
    <w:rsid w:val="00F90954"/>
    <w:rsid w:val="00FE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6BC9"/>
    <w:pPr>
      <w:tabs>
        <w:tab w:val="center" w:pos="4677"/>
        <w:tab w:val="right" w:pos="9355"/>
      </w:tabs>
      <w:spacing w:after="0" w:line="240" w:lineRule="auto"/>
    </w:pPr>
  </w:style>
  <w:style w:type="character" w:customStyle="1" w:styleId="a4">
    <w:name w:val="Верхний колонтитул Знак"/>
    <w:basedOn w:val="a0"/>
    <w:link w:val="a3"/>
    <w:rsid w:val="00216BC9"/>
    <w:rPr>
      <w:rFonts w:ascii="Calibri" w:eastAsia="Calibri" w:hAnsi="Calibri" w:cs="Times New Roman"/>
    </w:rPr>
  </w:style>
  <w:style w:type="paragraph" w:styleId="a5">
    <w:name w:val="Normal (Web)"/>
    <w:basedOn w:val="a"/>
    <w:uiPriority w:val="99"/>
    <w:semiHidden/>
    <w:unhideWhenUsed/>
    <w:rsid w:val="00120B8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293B63"/>
    <w:pPr>
      <w:spacing w:after="0" w:line="240" w:lineRule="auto"/>
    </w:pPr>
    <w:rPr>
      <w:rFonts w:ascii="Calibri" w:eastAsia="Calibri" w:hAnsi="Calibri" w:cs="Times New Roman"/>
    </w:rPr>
  </w:style>
  <w:style w:type="character" w:styleId="a7">
    <w:name w:val="Hyperlink"/>
    <w:basedOn w:val="a0"/>
    <w:uiPriority w:val="99"/>
    <w:semiHidden/>
    <w:unhideWhenUsed/>
    <w:rsid w:val="001872EB"/>
    <w:rPr>
      <w:color w:val="0000FF"/>
      <w:u w:val="single"/>
    </w:rPr>
  </w:style>
  <w:style w:type="character" w:styleId="a8">
    <w:name w:val="Strong"/>
    <w:basedOn w:val="a0"/>
    <w:uiPriority w:val="22"/>
    <w:qFormat/>
    <w:rsid w:val="00546378"/>
    <w:rPr>
      <w:b/>
      <w:bCs/>
    </w:rPr>
  </w:style>
  <w:style w:type="paragraph" w:styleId="a9">
    <w:name w:val="Balloon Text"/>
    <w:basedOn w:val="a"/>
    <w:link w:val="aa"/>
    <w:uiPriority w:val="99"/>
    <w:semiHidden/>
    <w:unhideWhenUsed/>
    <w:rsid w:val="001D54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54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98729">
      <w:bodyDiv w:val="1"/>
      <w:marLeft w:val="0"/>
      <w:marRight w:val="0"/>
      <w:marTop w:val="0"/>
      <w:marBottom w:val="0"/>
      <w:divBdr>
        <w:top w:val="none" w:sz="0" w:space="0" w:color="auto"/>
        <w:left w:val="none" w:sz="0" w:space="0" w:color="auto"/>
        <w:bottom w:val="none" w:sz="0" w:space="0" w:color="auto"/>
        <w:right w:val="none" w:sz="0" w:space="0" w:color="auto"/>
      </w:divBdr>
    </w:div>
    <w:div w:id="1519811118">
      <w:bodyDiv w:val="1"/>
      <w:marLeft w:val="0"/>
      <w:marRight w:val="0"/>
      <w:marTop w:val="0"/>
      <w:marBottom w:val="0"/>
      <w:divBdr>
        <w:top w:val="none" w:sz="0" w:space="0" w:color="auto"/>
        <w:left w:val="none" w:sz="0" w:space="0" w:color="auto"/>
        <w:bottom w:val="none" w:sz="0" w:space="0" w:color="auto"/>
        <w:right w:val="none" w:sz="0" w:space="0" w:color="auto"/>
      </w:divBdr>
      <w:divsChild>
        <w:div w:id="497774092">
          <w:marLeft w:val="0"/>
          <w:marRight w:val="0"/>
          <w:marTop w:val="0"/>
          <w:marBottom w:val="0"/>
          <w:divBdr>
            <w:top w:val="none" w:sz="0" w:space="0" w:color="auto"/>
            <w:left w:val="none" w:sz="0" w:space="0" w:color="auto"/>
            <w:bottom w:val="none" w:sz="0" w:space="0" w:color="auto"/>
            <w:right w:val="none" w:sz="0" w:space="0" w:color="auto"/>
          </w:divBdr>
          <w:divsChild>
            <w:div w:id="1593202772">
              <w:marLeft w:val="0"/>
              <w:marRight w:val="0"/>
              <w:marTop w:val="0"/>
              <w:marBottom w:val="0"/>
              <w:divBdr>
                <w:top w:val="none" w:sz="0" w:space="0" w:color="auto"/>
                <w:left w:val="none" w:sz="0" w:space="0" w:color="auto"/>
                <w:bottom w:val="none" w:sz="0" w:space="0" w:color="auto"/>
                <w:right w:val="none" w:sz="0" w:space="0" w:color="auto"/>
              </w:divBdr>
            </w:div>
            <w:div w:id="7170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210">
      <w:bodyDiv w:val="1"/>
      <w:marLeft w:val="0"/>
      <w:marRight w:val="0"/>
      <w:marTop w:val="0"/>
      <w:marBottom w:val="0"/>
      <w:divBdr>
        <w:top w:val="none" w:sz="0" w:space="0" w:color="auto"/>
        <w:left w:val="none" w:sz="0" w:space="0" w:color="auto"/>
        <w:bottom w:val="none" w:sz="0" w:space="0" w:color="auto"/>
        <w:right w:val="none" w:sz="0" w:space="0" w:color="auto"/>
      </w:divBdr>
    </w:div>
    <w:div w:id="2099017705">
      <w:bodyDiv w:val="1"/>
      <w:marLeft w:val="0"/>
      <w:marRight w:val="0"/>
      <w:marTop w:val="0"/>
      <w:marBottom w:val="0"/>
      <w:divBdr>
        <w:top w:val="none" w:sz="0" w:space="0" w:color="auto"/>
        <w:left w:val="none" w:sz="0" w:space="0" w:color="auto"/>
        <w:bottom w:val="none" w:sz="0" w:space="0" w:color="auto"/>
        <w:right w:val="none" w:sz="0" w:space="0" w:color="auto"/>
      </w:divBdr>
      <w:divsChild>
        <w:div w:id="505170052">
          <w:marLeft w:val="0"/>
          <w:marRight w:val="0"/>
          <w:marTop w:val="0"/>
          <w:marBottom w:val="0"/>
          <w:divBdr>
            <w:top w:val="none" w:sz="0" w:space="0" w:color="auto"/>
            <w:left w:val="none" w:sz="0" w:space="0" w:color="auto"/>
            <w:bottom w:val="none" w:sz="0" w:space="0" w:color="auto"/>
            <w:right w:val="none" w:sz="0" w:space="0" w:color="auto"/>
          </w:divBdr>
          <w:divsChild>
            <w:div w:id="1126658666">
              <w:marLeft w:val="0"/>
              <w:marRight w:val="0"/>
              <w:marTop w:val="0"/>
              <w:marBottom w:val="0"/>
              <w:divBdr>
                <w:top w:val="none" w:sz="0" w:space="0" w:color="auto"/>
                <w:left w:val="none" w:sz="0" w:space="0" w:color="auto"/>
                <w:bottom w:val="none" w:sz="0" w:space="0" w:color="auto"/>
                <w:right w:val="none" w:sz="0" w:space="0" w:color="auto"/>
              </w:divBdr>
            </w:div>
            <w:div w:id="3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7954">
      <w:bodyDiv w:val="1"/>
      <w:marLeft w:val="0"/>
      <w:marRight w:val="0"/>
      <w:marTop w:val="0"/>
      <w:marBottom w:val="0"/>
      <w:divBdr>
        <w:top w:val="none" w:sz="0" w:space="0" w:color="auto"/>
        <w:left w:val="none" w:sz="0" w:space="0" w:color="auto"/>
        <w:bottom w:val="none" w:sz="0" w:space="0" w:color="auto"/>
        <w:right w:val="none" w:sz="0" w:space="0" w:color="auto"/>
      </w:divBdr>
      <w:divsChild>
        <w:div w:id="207018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5039D-9144-4665-AABC-59F4BA15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Трэвел1</dc:creator>
  <cp:lastModifiedBy>Трэвел1</cp:lastModifiedBy>
  <cp:revision>4</cp:revision>
  <cp:lastPrinted>2015-12-24T10:25:00Z</cp:lastPrinted>
  <dcterms:created xsi:type="dcterms:W3CDTF">2016-01-13T08:54:00Z</dcterms:created>
  <dcterms:modified xsi:type="dcterms:W3CDTF">2016-05-13T13:50:00Z</dcterms:modified>
</cp:coreProperties>
</file>